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C7D2C" w14:textId="0A05CDEA" w:rsidR="00B07E26" w:rsidRPr="006A3CBD" w:rsidRDefault="00B07E26" w:rsidP="00B07E26">
      <w:pPr>
        <w:pStyle w:val="Heading1"/>
        <w:spacing w:before="0"/>
        <w:rPr>
          <w:rFonts w:eastAsia="Verdana"/>
        </w:rPr>
      </w:pPr>
      <w:bookmarkStart w:id="0" w:name="_Hlk206147539"/>
      <w:r w:rsidRPr="650E6978">
        <w:rPr>
          <w:rFonts w:eastAsia="Verdana"/>
        </w:rPr>
        <w:t>Awards and Honors Section</w:t>
      </w:r>
      <w:r w:rsidR="1A7E1AD9" w:rsidRPr="650E6978">
        <w:rPr>
          <w:rFonts w:eastAsia="Verdana"/>
        </w:rPr>
        <w:t xml:space="preserve"> Overview</w:t>
      </w:r>
    </w:p>
    <w:bookmarkEnd w:id="0"/>
    <w:p w14:paraId="6B5AEB88" w14:textId="77777777" w:rsidR="00B07E26" w:rsidRPr="00A3752C" w:rsidRDefault="00B07E26" w:rsidP="00B07E26">
      <w:pPr>
        <w:rPr>
          <w:rFonts w:eastAsia="Calibri" w:cs="Calibri"/>
        </w:rPr>
      </w:pPr>
      <w:r>
        <w:t xml:space="preserve">This section includes one subsection that is editable. </w:t>
      </w:r>
    </w:p>
    <w:tbl>
      <w:tblPr>
        <w:tblStyle w:val="GridTable1Light"/>
        <w:tblW w:w="10228" w:type="dxa"/>
        <w:tblLook w:val="04A0" w:firstRow="1" w:lastRow="0" w:firstColumn="1" w:lastColumn="0" w:noHBand="0" w:noVBand="1"/>
      </w:tblPr>
      <w:tblGrid>
        <w:gridCol w:w="2482"/>
        <w:gridCol w:w="1179"/>
        <w:gridCol w:w="2800"/>
        <w:gridCol w:w="3767"/>
      </w:tblGrid>
      <w:tr w:rsidR="00B07E26" w:rsidRPr="00A3752C" w14:paraId="5BF616AF" w14:textId="77777777" w:rsidTr="00283A6D">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hideMark/>
          </w:tcPr>
          <w:p w14:paraId="1A0AA57D" w14:textId="77777777" w:rsidR="00B07E26" w:rsidRPr="00A3752C" w:rsidRDefault="00B07E26" w:rsidP="00283A6D">
            <w:pPr>
              <w:jc w:val="center"/>
              <w:rPr>
                <w:rFonts w:eastAsia="Times New Roman" w:cstheme="minorHAnsi"/>
                <w:szCs w:val="24"/>
              </w:rPr>
            </w:pPr>
            <w:r w:rsidRPr="00A3752C">
              <w:rPr>
                <w:rFonts w:eastAsia="Times New Roman" w:cstheme="minorHAnsi"/>
                <w:szCs w:val="24"/>
              </w:rPr>
              <w:t>Subsection</w:t>
            </w:r>
          </w:p>
        </w:tc>
        <w:tc>
          <w:tcPr>
            <w:tcW w:w="0" w:type="auto"/>
            <w:shd w:val="clear" w:color="auto" w:fill="002060"/>
            <w:hideMark/>
          </w:tcPr>
          <w:p w14:paraId="257B613D" w14:textId="77777777" w:rsidR="00B07E26" w:rsidRPr="00A3752C" w:rsidRDefault="00B07E26" w:rsidP="00283A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A3752C">
              <w:rPr>
                <w:rFonts w:eastAsia="Times New Roman" w:cstheme="minorHAnsi"/>
                <w:szCs w:val="24"/>
              </w:rPr>
              <w:t>Editable</w:t>
            </w:r>
          </w:p>
        </w:tc>
        <w:tc>
          <w:tcPr>
            <w:tcW w:w="0" w:type="auto"/>
            <w:shd w:val="clear" w:color="auto" w:fill="002060"/>
            <w:hideMark/>
          </w:tcPr>
          <w:p w14:paraId="094E16D0" w14:textId="77777777" w:rsidR="00B07E26" w:rsidRPr="00A3752C" w:rsidRDefault="00B07E26" w:rsidP="00283A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A3752C">
              <w:rPr>
                <w:rFonts w:eastAsia="Times New Roman" w:cstheme="minorHAnsi"/>
                <w:szCs w:val="24"/>
              </w:rPr>
              <w:t>Input Method</w:t>
            </w:r>
          </w:p>
        </w:tc>
        <w:tc>
          <w:tcPr>
            <w:tcW w:w="0" w:type="auto"/>
            <w:shd w:val="clear" w:color="auto" w:fill="002060"/>
            <w:hideMark/>
          </w:tcPr>
          <w:p w14:paraId="13CDDF24" w14:textId="77777777" w:rsidR="00B07E26" w:rsidRPr="00A3752C" w:rsidRDefault="00B07E26" w:rsidP="00283A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A3752C">
              <w:rPr>
                <w:rFonts w:eastAsia="Times New Roman" w:cstheme="minorHAnsi"/>
                <w:szCs w:val="24"/>
              </w:rPr>
              <w:t>Imported Source (if applicable)</w:t>
            </w:r>
          </w:p>
        </w:tc>
      </w:tr>
      <w:tr w:rsidR="00B07E26" w:rsidRPr="00A3752C" w14:paraId="22FCC2B3" w14:textId="77777777" w:rsidTr="00283A6D">
        <w:trPr>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FDE9D9" w:themeFill="accent6" w:themeFillTint="33"/>
            <w:hideMark/>
          </w:tcPr>
          <w:p w14:paraId="0AD110AB" w14:textId="77777777" w:rsidR="00B07E26" w:rsidRPr="00A3752C" w:rsidRDefault="00B07E26" w:rsidP="00283A6D">
            <w:pPr>
              <w:rPr>
                <w:rFonts w:eastAsia="Times New Roman" w:cstheme="minorHAnsi"/>
                <w:szCs w:val="24"/>
              </w:rPr>
            </w:pPr>
            <w:r>
              <w:rPr>
                <w:rFonts w:eastAsia="Times New Roman" w:cstheme="minorHAnsi"/>
                <w:szCs w:val="24"/>
              </w:rPr>
              <w:t>Awards and Honors</w:t>
            </w:r>
          </w:p>
        </w:tc>
        <w:tc>
          <w:tcPr>
            <w:tcW w:w="0" w:type="auto"/>
            <w:hideMark/>
          </w:tcPr>
          <w:p w14:paraId="1179227A" w14:textId="77777777" w:rsidR="00B07E26" w:rsidRPr="00A3752C" w:rsidRDefault="00B07E26" w:rsidP="00283A6D">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A3752C">
              <w:rPr>
                <w:rFonts w:eastAsia="Times New Roman" w:cstheme="minorHAnsi"/>
                <w:szCs w:val="24"/>
              </w:rPr>
              <w:t>Yes</w:t>
            </w:r>
          </w:p>
        </w:tc>
        <w:tc>
          <w:tcPr>
            <w:tcW w:w="0" w:type="auto"/>
            <w:hideMark/>
          </w:tcPr>
          <w:p w14:paraId="6F2C5831" w14:textId="77777777" w:rsidR="00B07E26" w:rsidRPr="00A3752C" w:rsidRDefault="00B07E26" w:rsidP="00283A6D">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A3752C">
              <w:rPr>
                <w:rFonts w:eastAsia="Times New Roman" w:cstheme="minorHAnsi"/>
                <w:szCs w:val="24"/>
              </w:rPr>
              <w:t>Self-entered</w:t>
            </w:r>
            <w:r>
              <w:rPr>
                <w:rFonts w:eastAsia="Times New Roman" w:cstheme="minorHAnsi"/>
                <w:szCs w:val="24"/>
              </w:rPr>
              <w:t>, Imported</w:t>
            </w:r>
          </w:p>
        </w:tc>
        <w:tc>
          <w:tcPr>
            <w:tcW w:w="0" w:type="auto"/>
            <w:hideMark/>
          </w:tcPr>
          <w:p w14:paraId="134040A5" w14:textId="77777777" w:rsidR="00B07E26" w:rsidRPr="00A3752C" w:rsidRDefault="00B07E26" w:rsidP="00283A6D">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proofErr w:type="spellStart"/>
            <w:r>
              <w:rPr>
                <w:rFonts w:eastAsia="Times New Roman" w:cstheme="minorHAnsi"/>
                <w:szCs w:val="24"/>
              </w:rPr>
              <w:t>AcA</w:t>
            </w:r>
            <w:proofErr w:type="spellEnd"/>
          </w:p>
        </w:tc>
      </w:tr>
    </w:tbl>
    <w:p w14:paraId="55C60ED0" w14:textId="77777777" w:rsidR="00B07E26" w:rsidRDefault="00B07E26" w:rsidP="00B07E26"/>
    <w:p w14:paraId="2A332DD6" w14:textId="77777777" w:rsidR="00B07E26" w:rsidRDefault="00B07E26" w:rsidP="00B07E26">
      <w:r w:rsidRPr="00452F8E">
        <w:rPr>
          <w:rStyle w:val="Strong"/>
        </w:rPr>
        <w:t>NOTE</w:t>
      </w:r>
      <w:r w:rsidRPr="002C55F7">
        <w:rPr>
          <w:b/>
          <w:bCs/>
        </w:rPr>
        <w:t>:</w:t>
      </w:r>
      <w:r>
        <w:t xml:space="preserve"> </w:t>
      </w:r>
      <w:r w:rsidRPr="00452F8E">
        <w:t>The Awards and Honors section includes both imported and self-entered entries. Faculty members can freely add, edit, and update records. This section is unique in that it has only one subsection, which shares the same name: Awards and Honors.</w:t>
      </w:r>
    </w:p>
    <w:p w14:paraId="08723048" w14:textId="77777777" w:rsidR="00B07E26" w:rsidRPr="00452F8E" w:rsidRDefault="00B07E26" w:rsidP="00B07E26">
      <w:r w:rsidRPr="00452F8E">
        <w:rPr>
          <w:rStyle w:val="Strong"/>
        </w:rPr>
        <w:t>NOTE</w:t>
      </w:r>
      <w:r w:rsidRPr="00564EE8">
        <w:rPr>
          <w:b/>
          <w:bCs/>
        </w:rPr>
        <w:t xml:space="preserve">: </w:t>
      </w:r>
      <w:r w:rsidRPr="00564EE8">
        <w:t>There are often two scroll bars: one for the main page and another for the specific section you are navigating</w:t>
      </w:r>
      <w:r>
        <w:t xml:space="preserve"> in the Faculty Insight platform</w:t>
      </w:r>
      <w:r w:rsidRPr="00504DAD">
        <w:rPr>
          <w:rStyle w:val="BlackBoldChar"/>
        </w:rPr>
        <w:t xml:space="preserve">. </w:t>
      </w:r>
      <w:r w:rsidRPr="00452F8E">
        <w:t>Also, please refer to your Associate Dean for any discipline specific questions.</w:t>
      </w:r>
    </w:p>
    <w:p w14:paraId="1FB2DCDA" w14:textId="77777777" w:rsidR="00B07E26" w:rsidRDefault="00B07E26" w:rsidP="00B07E26">
      <w:pPr>
        <w:pStyle w:val="Heading1"/>
        <w:rPr>
          <w:rFonts w:eastAsia="Verdana"/>
          <w:b w:val="0"/>
          <w:bCs/>
        </w:rPr>
      </w:pPr>
      <w:r>
        <w:rPr>
          <w:rFonts w:eastAsia="Verdana"/>
          <w:bCs/>
        </w:rPr>
        <w:t>Awards and Honors</w:t>
      </w:r>
      <w:r w:rsidRPr="5E235B66">
        <w:rPr>
          <w:rFonts w:eastAsia="Verdana"/>
          <w:bCs/>
        </w:rPr>
        <w:t xml:space="preserve"> </w:t>
      </w:r>
      <w:r>
        <w:rPr>
          <w:rFonts w:eastAsia="Verdana"/>
          <w:bCs/>
        </w:rPr>
        <w:t>S</w:t>
      </w:r>
      <w:r w:rsidRPr="5E235B66">
        <w:rPr>
          <w:rFonts w:eastAsia="Verdana"/>
          <w:bCs/>
        </w:rPr>
        <w:t>ubsection</w:t>
      </w:r>
      <w:r>
        <w:rPr>
          <w:rFonts w:eastAsia="Verdana"/>
          <w:bCs/>
        </w:rPr>
        <w:t xml:space="preserve"> - Key Terms</w:t>
      </w:r>
    </w:p>
    <w:p w14:paraId="2BCF4E7E" w14:textId="77777777" w:rsidR="00B07E26" w:rsidRPr="00452F8E" w:rsidRDefault="00B07E26" w:rsidP="00B07E26">
      <w:r w:rsidRPr="00452F8E">
        <w:rPr>
          <w:rStyle w:val="BlackBoldChar"/>
        </w:rPr>
        <w:t>Awards and Honors:</w:t>
      </w:r>
      <w:r w:rsidRPr="5E235B66">
        <w:rPr>
          <w:rFonts w:eastAsia="Calibri" w:cs="Calibri"/>
          <w:b/>
          <w:bCs/>
        </w:rPr>
        <w:t xml:space="preserve"> </w:t>
      </w:r>
      <w:r>
        <w:t>This section</w:t>
      </w:r>
      <w:r w:rsidRPr="005556B1">
        <w:t xml:space="preserve"> encompass</w:t>
      </w:r>
      <w:r>
        <w:t xml:space="preserve">es </w:t>
      </w:r>
      <w:r w:rsidRPr="005556B1">
        <w:t>the various recognitions and accolades received by faculty members for their achievements in teaching, research, service, or professional development.</w:t>
      </w:r>
    </w:p>
    <w:p w14:paraId="4B03138F" w14:textId="77777777" w:rsidR="00B07E26" w:rsidRDefault="00B07E26" w:rsidP="00B07E26">
      <w:pPr>
        <w:spacing w:after="0"/>
        <w:rPr>
          <w:rFonts w:eastAsia="Calibri" w:cs="Calibri"/>
          <w:i/>
          <w:iCs/>
        </w:rPr>
      </w:pPr>
    </w:p>
    <w:p w14:paraId="50124258" w14:textId="77777777" w:rsidR="00B07E26" w:rsidRPr="009F13DD" w:rsidRDefault="00B07E26" w:rsidP="00B07E26">
      <w:pPr>
        <w:pStyle w:val="Heading2"/>
        <w:rPr>
          <w:rFonts w:eastAsia="Verdana"/>
          <w:b w:val="0"/>
          <w:bCs/>
          <w:sz w:val="32"/>
        </w:rPr>
      </w:pPr>
      <w:r w:rsidRPr="009F13DD">
        <w:rPr>
          <w:rFonts w:eastAsia="Verdana"/>
          <w:bCs/>
          <w:sz w:val="32"/>
        </w:rPr>
        <w:t xml:space="preserve">Awards and Honors Section Navigation: </w:t>
      </w:r>
    </w:p>
    <w:p w14:paraId="67880B4C" w14:textId="77777777" w:rsidR="00B07E26" w:rsidRPr="00031EF2" w:rsidRDefault="00B07E26" w:rsidP="00B07E26">
      <w:pPr>
        <w:pStyle w:val="ListParagraph"/>
        <w:numPr>
          <w:ilvl w:val="0"/>
          <w:numId w:val="1"/>
        </w:numPr>
        <w:rPr>
          <w:rFonts w:eastAsia="Verdana"/>
          <w:color w:val="000000" w:themeColor="text1"/>
          <w:szCs w:val="24"/>
        </w:rPr>
      </w:pPr>
      <w:r w:rsidRPr="009C728B">
        <w:rPr>
          <w:rStyle w:val="Strong"/>
        </w:rPr>
        <w:t>Log in</w:t>
      </w:r>
      <w:r w:rsidRPr="00031EF2">
        <w:rPr>
          <w:rFonts w:eastAsia="Verdana"/>
          <w:b/>
          <w:bCs/>
          <w:color w:val="002060"/>
          <w:szCs w:val="24"/>
        </w:rPr>
        <w:t>:</w:t>
      </w:r>
      <w:r w:rsidRPr="00031EF2">
        <w:rPr>
          <w:rFonts w:eastAsia="Verdana"/>
          <w:color w:val="002060"/>
          <w:szCs w:val="24"/>
        </w:rPr>
        <w:t xml:space="preserve"> </w:t>
      </w:r>
      <w:r w:rsidRPr="00031EF2">
        <w:rPr>
          <w:rFonts w:eastAsia="Verdana"/>
          <w:color w:val="000000" w:themeColor="text1"/>
          <w:szCs w:val="24"/>
        </w:rPr>
        <w:t xml:space="preserve">Enter the Faculty Insight portal. See </w:t>
      </w:r>
      <w:hyperlink r:id="rId11" w:history="1">
        <w:r w:rsidRPr="00B4252D">
          <w:rPr>
            <w:rStyle w:val="Hyperlink"/>
          </w:rPr>
          <w:t>Navigation Guide</w:t>
        </w:r>
      </w:hyperlink>
      <w:r w:rsidRPr="00031EF2">
        <w:rPr>
          <w:rFonts w:eastAsia="Verdana"/>
          <w:color w:val="000000" w:themeColor="text1"/>
          <w:szCs w:val="24"/>
        </w:rPr>
        <w:t xml:space="preserve"> for login instructions. </w:t>
      </w:r>
    </w:p>
    <w:p w14:paraId="692660F0" w14:textId="77777777" w:rsidR="00B07E26" w:rsidRPr="00A0168D" w:rsidRDefault="00B07E26" w:rsidP="00B07E26">
      <w:pPr>
        <w:pStyle w:val="ListParagraph"/>
        <w:numPr>
          <w:ilvl w:val="0"/>
          <w:numId w:val="1"/>
        </w:numPr>
        <w:rPr>
          <w:rFonts w:eastAsia="Verdana"/>
          <w:color w:val="000000" w:themeColor="text1"/>
          <w:szCs w:val="24"/>
        </w:rPr>
      </w:pPr>
      <w:r w:rsidRPr="009C728B">
        <w:rPr>
          <w:rStyle w:val="Strong"/>
        </w:rPr>
        <w:t>Navigate to Activity Manager and Select Section:</w:t>
      </w:r>
      <w:r w:rsidRPr="00CF48CF">
        <w:rPr>
          <w:rFonts w:eastAsia="Verdana"/>
          <w:b/>
          <w:bCs/>
          <w:color w:val="002060"/>
          <w:szCs w:val="24"/>
        </w:rPr>
        <w:t xml:space="preserve"> </w:t>
      </w:r>
      <w:r w:rsidRPr="00CF48CF">
        <w:rPr>
          <w:rFonts w:eastAsia="Verdana"/>
          <w:color w:val="000000" w:themeColor="text1"/>
          <w:szCs w:val="24"/>
        </w:rPr>
        <w:t xml:space="preserve">Activities &gt; Activity Manager &gt; </w:t>
      </w:r>
      <w:r>
        <w:rPr>
          <w:rFonts w:eastAsia="Verdana"/>
          <w:color w:val="000000" w:themeColor="text1"/>
          <w:szCs w:val="24"/>
        </w:rPr>
        <w:t>Awards and Honors</w:t>
      </w:r>
    </w:p>
    <w:p w14:paraId="0061BA79" w14:textId="77777777" w:rsidR="00B07E26" w:rsidRDefault="00B07E26" w:rsidP="00B07E26">
      <w:pPr>
        <w:rPr>
          <w:noProof/>
          <w:szCs w:val="24"/>
        </w:rPr>
      </w:pPr>
      <w:r>
        <w:rPr>
          <w:noProof/>
        </w:rPr>
        <w:drawing>
          <wp:inline distT="0" distB="0" distL="0" distR="0" wp14:anchorId="39E084B9" wp14:editId="75506E9E">
            <wp:extent cx="4901247" cy="2157984"/>
            <wp:effectExtent l="9525" t="9525" r="9525" b="9525"/>
            <wp:docPr id="2117562556" name="Picture 2" descr="Arrow pointing to Activities section and another arrow pointing to the Awards &amp; Honor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62556" name="Picture 2" descr="Arrow pointing to Activities section and another arrow pointing to the Awards &amp; Honors tab."/>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901247" cy="2157984"/>
                    </a:xfrm>
                    <a:prstGeom prst="rect">
                      <a:avLst/>
                    </a:prstGeom>
                    <a:noFill/>
                    <a:ln w="9525">
                      <a:solidFill>
                        <a:schemeClr val="tx1"/>
                      </a:solidFill>
                      <a:prstDash val="solid"/>
                    </a:ln>
                  </pic:spPr>
                </pic:pic>
              </a:graphicData>
            </a:graphic>
          </wp:inline>
        </w:drawing>
      </w:r>
    </w:p>
    <w:p w14:paraId="403B5AEC" w14:textId="77777777" w:rsidR="00B07E26" w:rsidRPr="007904AE" w:rsidRDefault="00B07E26" w:rsidP="00B07E26">
      <w:pPr>
        <w:rPr>
          <w:rFonts w:eastAsia="Verdana"/>
          <w:color w:val="000000" w:themeColor="text1"/>
          <w:szCs w:val="24"/>
        </w:rPr>
      </w:pPr>
    </w:p>
    <w:p w14:paraId="401BD498" w14:textId="77777777" w:rsidR="00B07E26" w:rsidRPr="00E05CC2" w:rsidRDefault="00B07E26" w:rsidP="00B07E26">
      <w:pPr>
        <w:pStyle w:val="ListParagraph"/>
        <w:numPr>
          <w:ilvl w:val="0"/>
          <w:numId w:val="1"/>
        </w:numPr>
        <w:spacing w:before="240"/>
        <w:rPr>
          <w:rFonts w:eastAsia="Verdana"/>
          <w:color w:val="000000" w:themeColor="text1"/>
          <w:szCs w:val="24"/>
        </w:rPr>
      </w:pPr>
      <w:r w:rsidRPr="009C728B">
        <w:rPr>
          <w:rStyle w:val="Strong"/>
        </w:rPr>
        <w:lastRenderedPageBreak/>
        <w:t xml:space="preserve">Use </w:t>
      </w:r>
      <w:proofErr w:type="gramStart"/>
      <w:r w:rsidRPr="009C728B">
        <w:rPr>
          <w:rStyle w:val="Strong"/>
        </w:rPr>
        <w:t>drop</w:t>
      </w:r>
      <w:proofErr w:type="gramEnd"/>
      <w:r w:rsidRPr="009C728B">
        <w:rPr>
          <w:rStyle w:val="Strong"/>
          <w:noProof/>
        </w:rPr>
        <w:drawing>
          <wp:anchor distT="0" distB="0" distL="114300" distR="114300" simplePos="0" relativeHeight="251659264" behindDoc="0" locked="0" layoutInCell="1" allowOverlap="1" wp14:anchorId="29B09331" wp14:editId="760B98F0">
            <wp:simplePos x="0" y="0"/>
            <wp:positionH relativeFrom="column">
              <wp:posOffset>13388975</wp:posOffset>
            </wp:positionH>
            <wp:positionV relativeFrom="paragraph">
              <wp:posOffset>-951230</wp:posOffset>
            </wp:positionV>
            <wp:extent cx="892409" cy="428422"/>
            <wp:effectExtent l="0" t="0" r="3175" b="0"/>
            <wp:wrapNone/>
            <wp:docPr id="1222547206" name="Picture 1" descr="Arrow points to Awards and Honors section, within the Activities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47206" name="Picture 1" descr="Arrow points to Awards and Honors section, within the Activities tab.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2409" cy="428422"/>
                    </a:xfrm>
                    <a:prstGeom prst="rect">
                      <a:avLst/>
                    </a:prstGeom>
                  </pic:spPr>
                </pic:pic>
              </a:graphicData>
            </a:graphic>
            <wp14:sizeRelH relativeFrom="margin">
              <wp14:pctWidth>0</wp14:pctWidth>
            </wp14:sizeRelH>
            <wp14:sizeRelV relativeFrom="margin">
              <wp14:pctHeight>0</wp14:pctHeight>
            </wp14:sizeRelV>
          </wp:anchor>
        </w:drawing>
      </w:r>
      <w:r w:rsidRPr="009C728B">
        <w:rPr>
          <w:rStyle w:val="Strong"/>
        </w:rPr>
        <w:t>down menu:</w:t>
      </w:r>
      <w:r w:rsidRPr="00CF48CF">
        <w:rPr>
          <w:rFonts w:eastAsia="Verdana"/>
          <w:color w:val="002060"/>
          <w:szCs w:val="24"/>
        </w:rPr>
        <w:t xml:space="preserve"> </w:t>
      </w:r>
      <w:r>
        <w:rPr>
          <w:rFonts w:eastAsia="Verdana"/>
          <w:color w:val="000000" w:themeColor="text1"/>
          <w:szCs w:val="24"/>
        </w:rPr>
        <w:t xml:space="preserve">The </w:t>
      </w:r>
      <w:r w:rsidRPr="00452F8E">
        <w:t>Awards and Honors</w:t>
      </w:r>
      <w:r>
        <w:rPr>
          <w:rFonts w:eastAsia="Verdana"/>
          <w:color w:val="000000" w:themeColor="text1"/>
          <w:szCs w:val="24"/>
        </w:rPr>
        <w:t xml:space="preserve"> </w:t>
      </w:r>
      <w:r w:rsidRPr="00CF48CF">
        <w:rPr>
          <w:rFonts w:eastAsia="Verdana"/>
          <w:color w:val="000000" w:themeColor="text1"/>
          <w:szCs w:val="24"/>
        </w:rPr>
        <w:t>section</w:t>
      </w:r>
      <w:r>
        <w:rPr>
          <w:rFonts w:eastAsia="Verdana"/>
          <w:color w:val="000000" w:themeColor="text1"/>
          <w:szCs w:val="24"/>
        </w:rPr>
        <w:t xml:space="preserve"> only has one subsection. It</w:t>
      </w:r>
      <w:r w:rsidRPr="00CF48CF">
        <w:rPr>
          <w:rFonts w:eastAsia="Verdana"/>
          <w:color w:val="000000" w:themeColor="text1"/>
          <w:szCs w:val="24"/>
        </w:rPr>
        <w:t xml:space="preserve"> can be accessed using the arrow icon next to the ‘</w:t>
      </w:r>
      <w:r>
        <w:rPr>
          <w:rFonts w:eastAsia="Verdana"/>
          <w:color w:val="000000" w:themeColor="text1"/>
          <w:szCs w:val="24"/>
        </w:rPr>
        <w:t>Awards and Honors</w:t>
      </w:r>
      <w:r w:rsidRPr="00CF48CF">
        <w:rPr>
          <w:rFonts w:eastAsia="Verdana"/>
          <w:color w:val="000000" w:themeColor="text1"/>
          <w:szCs w:val="24"/>
        </w:rPr>
        <w:t xml:space="preserve">’ </w:t>
      </w:r>
      <w:r>
        <w:rPr>
          <w:rFonts w:eastAsia="Verdana"/>
          <w:color w:val="000000" w:themeColor="text1"/>
          <w:szCs w:val="24"/>
        </w:rPr>
        <w:t>section.</w:t>
      </w:r>
      <w:r w:rsidRPr="00D9233D">
        <w:rPr>
          <w:noProof/>
        </w:rPr>
        <w:t xml:space="preserve"> </w:t>
      </w:r>
    </w:p>
    <w:p w14:paraId="06B7B0AD" w14:textId="77777777" w:rsidR="00B07E26" w:rsidRPr="00B348CC" w:rsidRDefault="00B07E26" w:rsidP="00B07E26">
      <w:pPr>
        <w:spacing w:before="240"/>
        <w:rPr>
          <w:rFonts w:eastAsia="Verdana"/>
          <w:color w:val="000000" w:themeColor="text1"/>
          <w:szCs w:val="24"/>
        </w:rPr>
      </w:pPr>
      <w:r>
        <w:rPr>
          <w:noProof/>
        </w:rPr>
        <w:drawing>
          <wp:inline distT="0" distB="0" distL="0" distR="0" wp14:anchorId="35F71CBC" wp14:editId="6416215A">
            <wp:extent cx="5082737" cy="2865530"/>
            <wp:effectExtent l="9525" t="9525" r="9525" b="9525"/>
            <wp:docPr id="631566152" name="Picture 1" descr="An arrow pointing to the Awards &amp; Honor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6152" name="Picture 1" descr="An arrow pointing to the Awards &amp; Honors tab."/>
                    <pic:cNvPicPr/>
                  </pic:nvPicPr>
                  <pic:blipFill>
                    <a:blip r:embed="rId14"/>
                    <a:stretch>
                      <a:fillRect/>
                    </a:stretch>
                  </pic:blipFill>
                  <pic:spPr>
                    <a:xfrm>
                      <a:off x="0" y="0"/>
                      <a:ext cx="5082737" cy="2865530"/>
                    </a:xfrm>
                    <a:prstGeom prst="rect">
                      <a:avLst/>
                    </a:prstGeom>
                    <a:ln w="9525">
                      <a:solidFill>
                        <a:schemeClr val="tx1"/>
                      </a:solidFill>
                      <a:prstDash val="solid"/>
                    </a:ln>
                  </pic:spPr>
                </pic:pic>
              </a:graphicData>
            </a:graphic>
          </wp:inline>
        </w:drawing>
      </w:r>
    </w:p>
    <w:p w14:paraId="50018E13" w14:textId="77777777" w:rsidR="00B07E26" w:rsidRPr="00441044" w:rsidRDefault="00B07E26" w:rsidP="00B07E26">
      <w:pPr>
        <w:ind w:left="720"/>
        <w:rPr>
          <w:rFonts w:eastAsia="Verdana"/>
          <w:color w:val="000000" w:themeColor="text1"/>
          <w:szCs w:val="24"/>
        </w:rPr>
      </w:pPr>
      <w:r w:rsidRPr="00EF1AFF">
        <w:rPr>
          <w:rFonts w:eastAsia="Verdana"/>
          <w:color w:val="000000" w:themeColor="text1"/>
          <w:szCs w:val="24"/>
        </w:rPr>
        <w:br/>
      </w:r>
      <w:r w:rsidRPr="00452F8E">
        <w:rPr>
          <w:rStyle w:val="Strong"/>
        </w:rPr>
        <w:t>NOTE</w:t>
      </w:r>
      <w:r w:rsidRPr="009C728B">
        <w:rPr>
          <w:rStyle w:val="BlackBoldChar"/>
        </w:rPr>
        <w:t>:</w:t>
      </w:r>
      <w:r w:rsidRPr="00EF1AFF">
        <w:rPr>
          <w:rFonts w:eastAsia="Verdana"/>
          <w:color w:val="000000" w:themeColor="text1"/>
          <w:szCs w:val="24"/>
        </w:rPr>
        <w:t xml:space="preserve"> While all sections have shared navigation features, there are a few that are unique to each section. The rest of this guide will focus on features and key terms unique to the Awards and Honors section. See </w:t>
      </w:r>
      <w:hyperlink r:id="rId15" w:history="1">
        <w:r w:rsidRPr="00B4252D">
          <w:rPr>
            <w:rStyle w:val="Hyperlink"/>
          </w:rPr>
          <w:t>Navigation Guide</w:t>
        </w:r>
      </w:hyperlink>
      <w:r w:rsidRPr="00EF1AFF">
        <w:rPr>
          <w:rFonts w:eastAsia="Verdana"/>
          <w:color w:val="000000" w:themeColor="text1"/>
          <w:szCs w:val="24"/>
        </w:rPr>
        <w:t xml:space="preserve"> for how-to steps that apply universally for all sections.</w:t>
      </w:r>
    </w:p>
    <w:p w14:paraId="66B455B4" w14:textId="77777777" w:rsidR="00B07E26" w:rsidRPr="00B4252D" w:rsidRDefault="00B07E26" w:rsidP="00B07E26">
      <w:pPr>
        <w:rPr>
          <w:sz w:val="32"/>
          <w:szCs w:val="32"/>
        </w:rPr>
      </w:pPr>
      <w:r>
        <w:rPr>
          <w:noProof/>
        </w:rPr>
        <w:drawing>
          <wp:anchor distT="0" distB="0" distL="114300" distR="114300" simplePos="0" relativeHeight="251660288" behindDoc="0" locked="0" layoutInCell="1" allowOverlap="1" wp14:anchorId="400A575B" wp14:editId="67C619D8">
            <wp:simplePos x="0" y="0"/>
            <wp:positionH relativeFrom="column">
              <wp:posOffset>13400405</wp:posOffset>
            </wp:positionH>
            <wp:positionV relativeFrom="paragraph">
              <wp:posOffset>-918845</wp:posOffset>
            </wp:positionV>
            <wp:extent cx="892175" cy="427990"/>
            <wp:effectExtent l="0" t="0" r="3175" b="0"/>
            <wp:wrapNone/>
            <wp:docPr id="11774222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22267"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2175" cy="427990"/>
                    </a:xfrm>
                    <a:prstGeom prst="rect">
                      <a:avLst/>
                    </a:prstGeom>
                  </pic:spPr>
                </pic:pic>
              </a:graphicData>
            </a:graphic>
            <wp14:sizeRelH relativeFrom="margin">
              <wp14:pctWidth>0</wp14:pctWidth>
            </wp14:sizeRelH>
            <wp14:sizeRelV relativeFrom="margin">
              <wp14:pctHeight>0</wp14:pctHeight>
            </wp14:sizeRelV>
          </wp:anchor>
        </w:drawing>
      </w:r>
    </w:p>
    <w:p w14:paraId="2F48BC53" w14:textId="77777777" w:rsidR="00B07E26" w:rsidRPr="009F13DD" w:rsidRDefault="00B07E26" w:rsidP="00B07E26">
      <w:pPr>
        <w:pStyle w:val="Heading2"/>
        <w:rPr>
          <w:rFonts w:eastAsia="Verdana"/>
          <w:b w:val="0"/>
          <w:sz w:val="32"/>
        </w:rPr>
      </w:pPr>
      <w:r w:rsidRPr="54E6C52F">
        <w:rPr>
          <w:rFonts w:eastAsia="Verdana"/>
          <w:sz w:val="32"/>
        </w:rPr>
        <w:t>Awards and Honors Subsection</w:t>
      </w:r>
    </w:p>
    <w:p w14:paraId="146D7F24" w14:textId="77777777" w:rsidR="00B07E26" w:rsidRPr="001D223A" w:rsidRDefault="00B07E26" w:rsidP="00B07E26">
      <w:pPr>
        <w:pStyle w:val="ListParagraph"/>
        <w:numPr>
          <w:ilvl w:val="0"/>
          <w:numId w:val="7"/>
        </w:numPr>
      </w:pPr>
      <w:r w:rsidRPr="009C728B">
        <w:rPr>
          <w:rStyle w:val="Strong"/>
        </w:rPr>
        <w:t>Choose Awards and Honors subsection:</w:t>
      </w:r>
      <w:r w:rsidRPr="00D8632D">
        <w:rPr>
          <w:rFonts w:eastAsia="Verdana"/>
          <w:color w:val="000000" w:themeColor="text1"/>
          <w:szCs w:val="24"/>
        </w:rPr>
        <w:t xml:space="preserve"> </w:t>
      </w:r>
      <w:r w:rsidRPr="00452F8E">
        <w:t>Use the expanded view of the Awards and Honors section</w:t>
      </w:r>
      <w:r w:rsidRPr="00D8632D">
        <w:rPr>
          <w:rFonts w:eastAsia="Verdana"/>
          <w:color w:val="000000" w:themeColor="text1"/>
          <w:szCs w:val="24"/>
        </w:rPr>
        <w:t>.</w:t>
      </w:r>
    </w:p>
    <w:p w14:paraId="47B34A64" w14:textId="77777777" w:rsidR="00B07E26" w:rsidRPr="009A268F" w:rsidRDefault="00B07E26" w:rsidP="00B07E26">
      <w:pPr>
        <w:pStyle w:val="ListParagraph"/>
        <w:numPr>
          <w:ilvl w:val="0"/>
          <w:numId w:val="7"/>
        </w:numPr>
        <w:rPr>
          <w:rFonts w:cs="Calibri"/>
        </w:rPr>
      </w:pPr>
      <w:r w:rsidRPr="0075280A">
        <w:rPr>
          <w:rStyle w:val="Strong"/>
        </w:rPr>
        <w:t>Click</w:t>
      </w:r>
      <w:r w:rsidRPr="00DE28BE">
        <w:t>:</w:t>
      </w:r>
      <w:r>
        <w:t xml:space="preserve"> </w:t>
      </w:r>
      <w:r w:rsidRPr="00504DAD">
        <w:rPr>
          <w:rStyle w:val="ClicksChar"/>
        </w:rPr>
        <w:t>Create a Record</w:t>
      </w:r>
      <w:r w:rsidRPr="004C26DB">
        <w:rPr>
          <w:szCs w:val="24"/>
        </w:rPr>
        <w:t xml:space="preserve"> </w:t>
      </w:r>
      <w:r w:rsidRPr="00452F8E">
        <w:t>(This will take you to fill out the required</w:t>
      </w:r>
      <w:r>
        <w:t>.</w:t>
      </w:r>
      <w:r w:rsidRPr="004C26DB">
        <w:rPr>
          <w:b/>
          <w:bCs/>
          <w:szCs w:val="24"/>
        </w:rPr>
        <w:t xml:space="preserve"> </w:t>
      </w:r>
      <w:hyperlink r:id="rId16" w:history="1">
        <w:r>
          <w:rPr>
            <w:rStyle w:val="Hyperlink"/>
          </w:rPr>
          <w:t>See the Navigation Guide.</w:t>
        </w:r>
      </w:hyperlink>
      <w:r w:rsidRPr="00452F8E">
        <w:t>)</w:t>
      </w:r>
    </w:p>
    <w:p w14:paraId="4439AEA7" w14:textId="77777777" w:rsidR="00B07E26" w:rsidRPr="00A50F38" w:rsidRDefault="00B07E26" w:rsidP="00B07E26">
      <w:pPr>
        <w:pStyle w:val="ListParagraph"/>
        <w:numPr>
          <w:ilvl w:val="0"/>
          <w:numId w:val="7"/>
        </w:numPr>
      </w:pPr>
      <w:r w:rsidRPr="00DC2FE9">
        <w:rPr>
          <w:rStyle w:val="Strong"/>
        </w:rPr>
        <w:t>Fill in required information</w:t>
      </w:r>
      <w:r w:rsidRPr="00D8632D">
        <w:rPr>
          <w:rFonts w:eastAsia="Verdana"/>
          <w:color w:val="000000" w:themeColor="text1"/>
          <w:szCs w:val="24"/>
        </w:rPr>
        <w:t xml:space="preserve">: </w:t>
      </w:r>
      <w:r>
        <w:rPr>
          <w:rFonts w:eastAsia="Verdana"/>
          <w:color w:val="000000" w:themeColor="text1"/>
          <w:szCs w:val="24"/>
        </w:rPr>
        <w:t>Create a record in the Awards and Honors subsection by completing fields provided (subsection has the same name as the main section).</w:t>
      </w:r>
    </w:p>
    <w:p w14:paraId="73EE0BB7" w14:textId="77777777" w:rsidR="00B07E26" w:rsidRPr="00452F8E" w:rsidRDefault="00B07E26" w:rsidP="00B07E26">
      <w:r w:rsidRPr="00452F8E">
        <w:rPr>
          <w:rStyle w:val="Strong"/>
        </w:rPr>
        <w:t>NOTE</w:t>
      </w:r>
      <w:r w:rsidRPr="00452F8E">
        <w:t xml:space="preserve">: The FEA system will not automatically deduplicate (Remove duplicate copies of data). For continuous feed it should be corrected at the source. Any edits </w:t>
      </w:r>
      <w:proofErr w:type="gramStart"/>
      <w:r w:rsidRPr="00452F8E">
        <w:t>have to</w:t>
      </w:r>
      <w:proofErr w:type="gramEnd"/>
      <w:r w:rsidRPr="00452F8E">
        <w:t xml:space="preserve"> be manually done. </w:t>
      </w:r>
    </w:p>
    <w:p w14:paraId="0E445D86" w14:textId="77777777" w:rsidR="00B07E26" w:rsidRDefault="00B07E26" w:rsidP="00B07E26">
      <w:r>
        <w:rPr>
          <w:noProof/>
        </w:rPr>
        <w:lastRenderedPageBreak/>
        <w:drawing>
          <wp:inline distT="0" distB="0" distL="0" distR="0" wp14:anchorId="35DA60DD" wp14:editId="15C2DF9F">
            <wp:extent cx="4950227" cy="2564951"/>
            <wp:effectExtent l="9525" t="9525" r="9525" b="9525"/>
            <wp:docPr id="1323403657" name="Picture 1" descr="Arrow pointing to the Awards &amp; Honors subtab, below the Awards &amp; Honors tab. Box around the Create Recor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03657" name="Picture 1" descr="Arrow pointing to the Awards &amp; Honors subtab, below the Awards &amp; Honors tab. Box around the Create Record button."/>
                    <pic:cNvPicPr/>
                  </pic:nvPicPr>
                  <pic:blipFill>
                    <a:blip r:embed="rId17"/>
                    <a:stretch>
                      <a:fillRect/>
                    </a:stretch>
                  </pic:blipFill>
                  <pic:spPr>
                    <a:xfrm>
                      <a:off x="0" y="0"/>
                      <a:ext cx="4950227" cy="2564951"/>
                    </a:xfrm>
                    <a:prstGeom prst="rect">
                      <a:avLst/>
                    </a:prstGeom>
                    <a:ln w="9525">
                      <a:solidFill>
                        <a:schemeClr val="tx1"/>
                      </a:solidFill>
                      <a:prstDash val="solid"/>
                    </a:ln>
                  </pic:spPr>
                </pic:pic>
              </a:graphicData>
            </a:graphic>
          </wp:inline>
        </w:drawing>
      </w:r>
    </w:p>
    <w:p w14:paraId="6FC4A2D6" w14:textId="77777777" w:rsidR="00B07E26" w:rsidRPr="006C10E1" w:rsidRDefault="00B07E26" w:rsidP="00B07E26"/>
    <w:p w14:paraId="65A7DEAE" w14:textId="77777777" w:rsidR="00B07E26" w:rsidRPr="00DF1FA1" w:rsidRDefault="00B07E26" w:rsidP="00B07E26">
      <w:pPr>
        <w:pStyle w:val="ListParagraph"/>
        <w:numPr>
          <w:ilvl w:val="0"/>
          <w:numId w:val="7"/>
        </w:numPr>
      </w:pPr>
      <w:r w:rsidRPr="00DC2FE9">
        <w:rPr>
          <w:rStyle w:val="Strong"/>
        </w:rPr>
        <w:t>Organizational Information</w:t>
      </w:r>
      <w:r w:rsidRPr="00DF1FA1">
        <w:rPr>
          <w:b/>
          <w:bCs/>
          <w:color w:val="002060"/>
        </w:rPr>
        <w:t xml:space="preserve">: </w:t>
      </w:r>
      <w:r w:rsidRPr="00DF1FA1">
        <w:t xml:space="preserve">After you input the required details (such as dates, title, and awarding organization/sponsor), proceed to the </w:t>
      </w:r>
      <w:r w:rsidRPr="00452F8E">
        <w:rPr>
          <w:rStyle w:val="Strong"/>
        </w:rPr>
        <w:t>Scope/Impact</w:t>
      </w:r>
      <w:r w:rsidRPr="00DF1FA1">
        <w:rPr>
          <w:b/>
          <w:bCs/>
        </w:rPr>
        <w:t xml:space="preserve"> </w:t>
      </w:r>
      <w:r w:rsidRPr="00DF1FA1">
        <w:t>dropdown to specify th</w:t>
      </w:r>
      <w:r>
        <w:t>e</w:t>
      </w:r>
      <w:r w:rsidRPr="00F4789A">
        <w:t xml:space="preserve"> reach or influence of the</w:t>
      </w:r>
      <w:r>
        <w:t xml:space="preserve"> award.</w:t>
      </w:r>
    </w:p>
    <w:p w14:paraId="7416ABA0" w14:textId="77777777" w:rsidR="00B07E26" w:rsidRPr="009D2383" w:rsidRDefault="00B07E26" w:rsidP="00B07E26">
      <w:r w:rsidRPr="00647233">
        <w:rPr>
          <w:noProof/>
        </w:rPr>
        <w:drawing>
          <wp:inline distT="0" distB="0" distL="0" distR="0" wp14:anchorId="7009885D" wp14:editId="38C13B11">
            <wp:extent cx="4857659" cy="3408883"/>
            <wp:effectExtent l="19050" t="19050" r="19685" b="20320"/>
            <wp:docPr id="731927277" name="Picture 1" descr="Arrow indicating the dropdown menu under the field labeled Scope /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27277" name="Picture 1" descr="Arrow indicating the dropdown menu under the field labeled Scope / Impact."/>
                    <pic:cNvPicPr/>
                  </pic:nvPicPr>
                  <pic:blipFill>
                    <a:blip r:embed="rId18"/>
                    <a:stretch>
                      <a:fillRect/>
                    </a:stretch>
                  </pic:blipFill>
                  <pic:spPr>
                    <a:xfrm>
                      <a:off x="0" y="0"/>
                      <a:ext cx="4871782" cy="3418794"/>
                    </a:xfrm>
                    <a:prstGeom prst="rect">
                      <a:avLst/>
                    </a:prstGeom>
                    <a:ln w="9525">
                      <a:solidFill>
                        <a:schemeClr val="tx1"/>
                      </a:solidFill>
                    </a:ln>
                  </pic:spPr>
                </pic:pic>
              </a:graphicData>
            </a:graphic>
          </wp:inline>
        </w:drawing>
      </w:r>
    </w:p>
    <w:p w14:paraId="24C300FA" w14:textId="77777777" w:rsidR="00B07E26" w:rsidRDefault="00B07E26" w:rsidP="00B07E26"/>
    <w:p w14:paraId="6809475E" w14:textId="77777777" w:rsidR="00B07E26" w:rsidRDefault="00B07E26" w:rsidP="00B07E26"/>
    <w:p w14:paraId="4703C51A" w14:textId="77777777" w:rsidR="00B07E26" w:rsidRPr="00701CF2" w:rsidRDefault="00B07E26" w:rsidP="00B07E26">
      <w:pPr>
        <w:pStyle w:val="ListParagraph"/>
        <w:numPr>
          <w:ilvl w:val="0"/>
          <w:numId w:val="7"/>
        </w:numPr>
        <w:rPr>
          <w:b/>
          <w:bCs/>
        </w:rPr>
      </w:pPr>
      <w:r w:rsidRPr="00DC2FE9">
        <w:rPr>
          <w:rStyle w:val="Strong"/>
          <w:noProof/>
        </w:rPr>
        <w:drawing>
          <wp:anchor distT="0" distB="0" distL="114300" distR="114300" simplePos="0" relativeHeight="251661312" behindDoc="0" locked="0" layoutInCell="1" allowOverlap="1" wp14:anchorId="6803C893" wp14:editId="7432A197">
            <wp:simplePos x="0" y="0"/>
            <wp:positionH relativeFrom="column">
              <wp:posOffset>13439140</wp:posOffset>
            </wp:positionH>
            <wp:positionV relativeFrom="paragraph">
              <wp:posOffset>-897255</wp:posOffset>
            </wp:positionV>
            <wp:extent cx="892175" cy="427990"/>
            <wp:effectExtent l="0" t="0" r="3175" b="0"/>
            <wp:wrapNone/>
            <wp:docPr id="20732339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33956" name="Picture 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2175" cy="427990"/>
                    </a:xfrm>
                    <a:prstGeom prst="rect">
                      <a:avLst/>
                    </a:prstGeom>
                  </pic:spPr>
                </pic:pic>
              </a:graphicData>
            </a:graphic>
            <wp14:sizeRelH relativeFrom="margin">
              <wp14:pctWidth>0</wp14:pctWidth>
            </wp14:sizeRelH>
            <wp14:sizeRelV relativeFrom="margin">
              <wp14:pctHeight>0</wp14:pctHeight>
            </wp14:sizeRelV>
          </wp:anchor>
        </w:drawing>
      </w:r>
      <w:r w:rsidRPr="00DC2FE9">
        <w:rPr>
          <w:rStyle w:val="Strong"/>
        </w:rPr>
        <w:t>Scope/Impact Key Terms</w:t>
      </w:r>
      <w:r w:rsidRPr="006144C7">
        <w:rPr>
          <w:b/>
          <w:bCs/>
          <w:color w:val="002060"/>
        </w:rPr>
        <w:t>:</w:t>
      </w:r>
      <w:r w:rsidRPr="006144C7">
        <w:t xml:space="preserve"> Refer to the following terms to see which ones best fit your entries</w:t>
      </w:r>
      <w:r w:rsidRPr="00452F8E">
        <w:t xml:space="preserve"> (These will assist in organizing your work effectively).</w:t>
      </w:r>
      <w:r w:rsidRPr="00701CF2">
        <w:rPr>
          <w:b/>
          <w:bCs/>
          <w:noProof/>
        </w:rPr>
        <w:t xml:space="preserve"> </w:t>
      </w:r>
    </w:p>
    <w:p w14:paraId="76AD5C1F" w14:textId="77777777" w:rsidR="00B07E26" w:rsidRPr="00FF4CB8" w:rsidRDefault="00B07E26" w:rsidP="00B07E26">
      <w:pPr>
        <w:pStyle w:val="BulletedList"/>
        <w:ind w:left="1080"/>
      </w:pPr>
      <w:r w:rsidRPr="00DC2FE9">
        <w:rPr>
          <w:rStyle w:val="BulletedListChar"/>
        </w:rPr>
        <w:t>Online</w:t>
      </w:r>
      <w:r w:rsidRPr="64B8F9BF">
        <w:rPr>
          <w:color w:val="002060"/>
        </w:rPr>
        <w:t xml:space="preserve">: </w:t>
      </w:r>
      <w:r>
        <w:t>Please DO NOT use this option.</w:t>
      </w:r>
    </w:p>
    <w:p w14:paraId="73B3FDC1" w14:textId="77777777" w:rsidR="00B07E26" w:rsidRPr="00FF4CB8" w:rsidRDefault="00B07E26" w:rsidP="00B07E26">
      <w:pPr>
        <w:pStyle w:val="BulletedList"/>
        <w:ind w:left="1080"/>
      </w:pPr>
      <w:r w:rsidRPr="00DC2FE9">
        <w:rPr>
          <w:rStyle w:val="BulletedListChar"/>
        </w:rPr>
        <w:t>International</w:t>
      </w:r>
      <w:r w:rsidRPr="00FF4CB8">
        <w:rPr>
          <w:color w:val="002060"/>
        </w:rPr>
        <w:t xml:space="preserve">: </w:t>
      </w:r>
      <w:r w:rsidRPr="00FF4CB8">
        <w:t xml:space="preserve">Choose this for </w:t>
      </w:r>
      <w:r>
        <w:t>awards and honors</w:t>
      </w:r>
      <w:r w:rsidRPr="00FF4CB8">
        <w:t xml:space="preserve"> recognized or applicable across multiple countries.</w:t>
      </w:r>
    </w:p>
    <w:p w14:paraId="5B1AD5EA" w14:textId="77777777" w:rsidR="00B07E26" w:rsidRPr="00FF4CB8" w:rsidRDefault="00B07E26" w:rsidP="00B07E26">
      <w:pPr>
        <w:pStyle w:val="BulletedList"/>
        <w:ind w:left="1080"/>
      </w:pPr>
      <w:r w:rsidRPr="00DC2FE9">
        <w:rPr>
          <w:rStyle w:val="BulletedListChar"/>
        </w:rPr>
        <w:t>National/Federal</w:t>
      </w:r>
      <w:r w:rsidRPr="00FF4CB8">
        <w:rPr>
          <w:color w:val="002060"/>
        </w:rPr>
        <w:t xml:space="preserve">: </w:t>
      </w:r>
      <w:r w:rsidRPr="00FF4CB8">
        <w:t xml:space="preserve">Use this for </w:t>
      </w:r>
      <w:r>
        <w:t>awards and honors</w:t>
      </w:r>
      <w:r w:rsidRPr="00FF4CB8">
        <w:t xml:space="preserve"> with nationwide recognition within </w:t>
      </w:r>
      <w:r>
        <w:t>the United States</w:t>
      </w:r>
      <w:r w:rsidRPr="00FF4CB8">
        <w:t>.</w:t>
      </w:r>
    </w:p>
    <w:p w14:paraId="2F8D5524" w14:textId="77777777" w:rsidR="00B07E26" w:rsidRPr="00FF4CB8" w:rsidRDefault="00B07E26" w:rsidP="00B07E26">
      <w:pPr>
        <w:pStyle w:val="BulletedList"/>
        <w:ind w:left="1080"/>
      </w:pPr>
      <w:r w:rsidRPr="00DC2FE9">
        <w:rPr>
          <w:rStyle w:val="BulletedListChar"/>
        </w:rPr>
        <w:t>Regional</w:t>
      </w:r>
      <w:r w:rsidRPr="00FF4CB8">
        <w:rPr>
          <w:color w:val="002060"/>
        </w:rPr>
        <w:t xml:space="preserve">: </w:t>
      </w:r>
      <w:r w:rsidRPr="00FF4CB8">
        <w:t xml:space="preserve">Select this for </w:t>
      </w:r>
      <w:r>
        <w:t>awards and honors</w:t>
      </w:r>
      <w:r w:rsidRPr="00FF4CB8">
        <w:t xml:space="preserve"> relevant to a specific region or area.</w:t>
      </w:r>
    </w:p>
    <w:p w14:paraId="5C080577" w14:textId="77777777" w:rsidR="00B07E26" w:rsidRPr="00FF4CB8" w:rsidRDefault="00B07E26" w:rsidP="00B07E26">
      <w:pPr>
        <w:pStyle w:val="BulletedList"/>
        <w:ind w:left="1080"/>
      </w:pPr>
      <w:r w:rsidRPr="00DC2FE9">
        <w:rPr>
          <w:rStyle w:val="BulletedListChar"/>
        </w:rPr>
        <w:t>Local</w:t>
      </w:r>
      <w:r w:rsidRPr="00FF4CB8">
        <w:rPr>
          <w:color w:val="002060"/>
        </w:rPr>
        <w:t xml:space="preserve">: </w:t>
      </w:r>
      <w:r w:rsidRPr="00FF4CB8">
        <w:t xml:space="preserve">Choose this for </w:t>
      </w:r>
      <w:r>
        <w:t>awards and honors</w:t>
      </w:r>
      <w:r w:rsidRPr="00FF4CB8">
        <w:t xml:space="preserve"> that apply within a city or community.</w:t>
      </w:r>
    </w:p>
    <w:p w14:paraId="3AC699B2" w14:textId="77777777" w:rsidR="00B07E26" w:rsidRPr="00FF4CB8" w:rsidRDefault="00B07E26" w:rsidP="00B07E26">
      <w:pPr>
        <w:pStyle w:val="BulletedList"/>
        <w:ind w:left="1080"/>
      </w:pPr>
      <w:r w:rsidRPr="00DC2FE9">
        <w:rPr>
          <w:rStyle w:val="BulletedListChar"/>
        </w:rPr>
        <w:t>University</w:t>
      </w:r>
      <w:r w:rsidRPr="00FF4CB8">
        <w:rPr>
          <w:color w:val="002060"/>
        </w:rPr>
        <w:t xml:space="preserve">: </w:t>
      </w:r>
      <w:r w:rsidRPr="00FF4CB8">
        <w:t xml:space="preserve">Use this for </w:t>
      </w:r>
      <w:r>
        <w:t>awards and honors</w:t>
      </w:r>
      <w:r w:rsidRPr="00FF4CB8">
        <w:t xml:space="preserve"> issued by or specific to a university or academic institution.</w:t>
      </w:r>
    </w:p>
    <w:p w14:paraId="700317FB" w14:textId="77777777" w:rsidR="00B07E26" w:rsidRDefault="00B07E26" w:rsidP="00B07E26">
      <w:pPr>
        <w:pStyle w:val="BulletedList"/>
        <w:ind w:left="1080"/>
      </w:pPr>
      <w:r w:rsidRPr="00DC2FE9">
        <w:rPr>
          <w:rStyle w:val="BulletedListChar"/>
        </w:rPr>
        <w:t>Other</w:t>
      </w:r>
      <w:r w:rsidRPr="00FF4CB8">
        <w:rPr>
          <w:color w:val="002060"/>
        </w:rPr>
        <w:t xml:space="preserve">: </w:t>
      </w:r>
      <w:r w:rsidRPr="00FF4CB8">
        <w:t xml:space="preserve">Select this for </w:t>
      </w:r>
      <w:r>
        <w:t>awards and honors</w:t>
      </w:r>
      <w:r w:rsidRPr="00FF4CB8">
        <w:t xml:space="preserve"> that do not fall under the other categories.</w:t>
      </w:r>
      <w:r>
        <w:br/>
      </w:r>
    </w:p>
    <w:p w14:paraId="41BBDB9D" w14:textId="77777777" w:rsidR="00B07E26" w:rsidRPr="00C004F0" w:rsidRDefault="00B07E26" w:rsidP="00B07E26">
      <w:pPr>
        <w:pStyle w:val="ListParagraph"/>
        <w:numPr>
          <w:ilvl w:val="0"/>
          <w:numId w:val="7"/>
        </w:numPr>
      </w:pPr>
      <w:r w:rsidRPr="00DC2FE9">
        <w:rPr>
          <w:rStyle w:val="Strong"/>
        </w:rPr>
        <w:t>Complete Remaining Information</w:t>
      </w:r>
      <w:r w:rsidRPr="004668F0">
        <w:rPr>
          <w:b/>
          <w:bCs/>
          <w:color w:val="002060"/>
        </w:rPr>
        <w:t>:</w:t>
      </w:r>
      <w:r w:rsidRPr="004668F0">
        <w:rPr>
          <w:color w:val="002060"/>
        </w:rPr>
        <w:t xml:space="preserve"> </w:t>
      </w:r>
      <w:r w:rsidRPr="004668F0">
        <w:t xml:space="preserve">Fill out the remaining fields, such as </w:t>
      </w:r>
      <w:r w:rsidRPr="00DC2FE9">
        <w:rPr>
          <w:rStyle w:val="BlackBoldChar"/>
        </w:rPr>
        <w:t>URL/Link</w:t>
      </w:r>
      <w:r>
        <w:t xml:space="preserve"> </w:t>
      </w:r>
      <w:r w:rsidRPr="004668F0">
        <w:t xml:space="preserve">and </w:t>
      </w:r>
      <w:r w:rsidRPr="00DC2FE9">
        <w:rPr>
          <w:rStyle w:val="BlackBoldChar"/>
        </w:rPr>
        <w:t xml:space="preserve">Description </w:t>
      </w:r>
      <w:r w:rsidRPr="004668F0">
        <w:t xml:space="preserve">based on the details of your </w:t>
      </w:r>
      <w:r>
        <w:t>awards and honors</w:t>
      </w:r>
      <w:r w:rsidRPr="004668F0">
        <w:t>.</w:t>
      </w:r>
      <w:r>
        <w:t xml:space="preserve"> Proceed to the </w:t>
      </w:r>
      <w:r w:rsidRPr="00DE0AFB">
        <w:rPr>
          <w:rStyle w:val="BlackBoldChar"/>
        </w:rPr>
        <w:t>Community-Engaged Activity</w:t>
      </w:r>
      <w:r>
        <w:t xml:space="preserve"> and </w:t>
      </w:r>
      <w:r w:rsidRPr="00DE0AFB">
        <w:rPr>
          <w:rStyle w:val="BlackBoldChar"/>
        </w:rPr>
        <w:t>Type of Recognition</w:t>
      </w:r>
      <w:r>
        <w:t xml:space="preserve"> fields.</w:t>
      </w:r>
    </w:p>
    <w:p w14:paraId="5EE4F15F" w14:textId="77777777" w:rsidR="00B07E26" w:rsidRPr="00E05CC2" w:rsidRDefault="00B07E26" w:rsidP="00B07E26">
      <w:pPr>
        <w:rPr>
          <w:b/>
          <w:bCs/>
          <w:color w:val="002060"/>
        </w:rPr>
      </w:pPr>
      <w:r>
        <w:rPr>
          <w:noProof/>
        </w:rPr>
        <w:drawing>
          <wp:inline distT="0" distB="0" distL="0" distR="0" wp14:anchorId="556E172A" wp14:editId="7B7B8317">
            <wp:extent cx="4659464" cy="2339975"/>
            <wp:effectExtent l="9525" t="9525" r="9525" b="9525"/>
            <wp:docPr id="1371200680" name="Picture 1" descr="Arrow indicating the dropdown menu under the field labeled Community-engaged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0680" name="Picture 1" descr="Arrow indicating the dropdown menu under the field labeled Community-engaged activity?"/>
                    <pic:cNvPicPr/>
                  </pic:nvPicPr>
                  <pic:blipFill>
                    <a:blip r:embed="rId20"/>
                    <a:stretch>
                      <a:fillRect/>
                    </a:stretch>
                  </pic:blipFill>
                  <pic:spPr>
                    <a:xfrm>
                      <a:off x="0" y="0"/>
                      <a:ext cx="4659464" cy="2339975"/>
                    </a:xfrm>
                    <a:prstGeom prst="rect">
                      <a:avLst/>
                    </a:prstGeom>
                    <a:ln w="9525">
                      <a:solidFill>
                        <a:schemeClr val="tx1"/>
                      </a:solidFill>
                      <a:prstDash val="solid"/>
                    </a:ln>
                  </pic:spPr>
                </pic:pic>
              </a:graphicData>
            </a:graphic>
          </wp:inline>
        </w:drawing>
      </w:r>
    </w:p>
    <w:p w14:paraId="100CB377" w14:textId="77777777" w:rsidR="00B07E26" w:rsidRPr="00872755" w:rsidRDefault="00B07E26" w:rsidP="00B07E26">
      <w:pPr>
        <w:pStyle w:val="ListParagraph"/>
        <w:rPr>
          <w:szCs w:val="24"/>
        </w:rPr>
      </w:pPr>
      <w:r w:rsidRPr="00B54D88">
        <w:rPr>
          <w:color w:val="000000" w:themeColor="text1"/>
        </w:rPr>
        <w:br/>
      </w:r>
      <w:r w:rsidRPr="00C004F0">
        <w:rPr>
          <w:b/>
          <w:bCs/>
          <w:color w:val="000000" w:themeColor="text1"/>
        </w:rPr>
        <w:t>NOTE:</w:t>
      </w:r>
      <w:r w:rsidRPr="00B54D88">
        <w:rPr>
          <w:color w:val="000000" w:themeColor="text1"/>
        </w:rPr>
        <w:t xml:space="preserve"> </w:t>
      </w:r>
      <w:r w:rsidRPr="00B772AA">
        <w:t xml:space="preserve">Select </w:t>
      </w:r>
      <w:r w:rsidRPr="009C728B">
        <w:rPr>
          <w:rStyle w:val="ClicksChar"/>
        </w:rPr>
        <w:t>Yes</w:t>
      </w:r>
      <w:r w:rsidRPr="00B772AA">
        <w:t xml:space="preserve"> if the award or honor is associated with an activity or achievement that involved collaboration with or service to a community outside the university. </w:t>
      </w:r>
      <w:r w:rsidRPr="0062723F">
        <w:t>Community</w:t>
      </w:r>
      <w:r w:rsidRPr="00B772AA">
        <w:t xml:space="preserve"> engagement</w:t>
      </w:r>
      <w:r w:rsidRPr="0062723F">
        <w:t xml:space="preserve"> describes collaboration between institutions of higher education and their larger communities (local, regional/state, national, global)</w:t>
      </w:r>
      <w:r>
        <w:t>.</w:t>
      </w:r>
      <w:r w:rsidRPr="00B772AA">
        <w:t xml:space="preserve"> </w:t>
      </w:r>
      <w:r w:rsidRPr="00872755">
        <w:rPr>
          <w:szCs w:val="24"/>
        </w:rPr>
        <w:t>Select</w:t>
      </w:r>
      <w:r w:rsidRPr="00872755">
        <w:rPr>
          <w:color w:val="002060"/>
          <w:szCs w:val="24"/>
        </w:rPr>
        <w:t xml:space="preserve"> </w:t>
      </w:r>
      <w:r w:rsidRPr="009C728B">
        <w:rPr>
          <w:rStyle w:val="ClicksChar"/>
        </w:rPr>
        <w:t>No</w:t>
      </w:r>
      <w:r w:rsidRPr="00872755">
        <w:rPr>
          <w:color w:val="002060"/>
          <w:szCs w:val="24"/>
        </w:rPr>
        <w:t xml:space="preserve"> </w:t>
      </w:r>
      <w:r w:rsidRPr="00872755">
        <w:rPr>
          <w:szCs w:val="24"/>
        </w:rPr>
        <w:t>if the award or honor is not related to a community-engaged activity.</w:t>
      </w:r>
    </w:p>
    <w:p w14:paraId="524D8990" w14:textId="77777777" w:rsidR="00B07E26" w:rsidRDefault="00B07E26" w:rsidP="00B07E26">
      <w:r>
        <w:rPr>
          <w:noProof/>
        </w:rPr>
        <w:lastRenderedPageBreak/>
        <w:drawing>
          <wp:inline distT="0" distB="0" distL="0" distR="0" wp14:anchorId="4C610B95" wp14:editId="42062148">
            <wp:extent cx="5228593" cy="3676960"/>
            <wp:effectExtent l="9525" t="9525" r="9525" b="9525"/>
            <wp:docPr id="1767168888" name="Picture 1" descr="Arrow indicating the dropdown menu under the field labeled Type of Recogn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68888" name="Picture 1" descr="Arrow indicating the dropdown menu under the field labeled Type of Recognition. "/>
                    <pic:cNvPicPr/>
                  </pic:nvPicPr>
                  <pic:blipFill>
                    <a:blip r:embed="rId21"/>
                    <a:stretch>
                      <a:fillRect/>
                    </a:stretch>
                  </pic:blipFill>
                  <pic:spPr>
                    <a:xfrm>
                      <a:off x="0" y="0"/>
                      <a:ext cx="5228593" cy="3676960"/>
                    </a:xfrm>
                    <a:prstGeom prst="rect">
                      <a:avLst/>
                    </a:prstGeom>
                    <a:ln w="9525">
                      <a:solidFill>
                        <a:schemeClr val="tx1"/>
                      </a:solidFill>
                      <a:prstDash val="solid"/>
                    </a:ln>
                  </pic:spPr>
                </pic:pic>
              </a:graphicData>
            </a:graphic>
          </wp:inline>
        </w:drawing>
      </w:r>
    </w:p>
    <w:p w14:paraId="03A32F09" w14:textId="77777777" w:rsidR="00B07E26" w:rsidRPr="0006424D" w:rsidRDefault="00B07E26" w:rsidP="00B07E26"/>
    <w:p w14:paraId="265017F4" w14:textId="77777777" w:rsidR="00B07E26" w:rsidRPr="00452F8E" w:rsidRDefault="00B07E26" w:rsidP="00B07E26">
      <w:pPr>
        <w:pStyle w:val="ListParagraph"/>
        <w:numPr>
          <w:ilvl w:val="0"/>
          <w:numId w:val="7"/>
        </w:numPr>
        <w:rPr>
          <w:b/>
          <w:bCs/>
        </w:rPr>
      </w:pPr>
      <w:r w:rsidRPr="00C5334D">
        <w:rPr>
          <w:rStyle w:val="Strong"/>
          <w:noProof/>
        </w:rPr>
        <w:drawing>
          <wp:anchor distT="0" distB="0" distL="114300" distR="114300" simplePos="0" relativeHeight="251662336" behindDoc="0" locked="0" layoutInCell="1" allowOverlap="1" wp14:anchorId="00378BF2" wp14:editId="6E006CA6">
            <wp:simplePos x="0" y="0"/>
            <wp:positionH relativeFrom="column">
              <wp:posOffset>13439140</wp:posOffset>
            </wp:positionH>
            <wp:positionV relativeFrom="paragraph">
              <wp:posOffset>-897255</wp:posOffset>
            </wp:positionV>
            <wp:extent cx="892175" cy="427990"/>
            <wp:effectExtent l="0" t="0" r="3175" b="0"/>
            <wp:wrapNone/>
            <wp:docPr id="8212217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21761" name="Picture 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2175" cy="427990"/>
                    </a:xfrm>
                    <a:prstGeom prst="rect">
                      <a:avLst/>
                    </a:prstGeom>
                  </pic:spPr>
                </pic:pic>
              </a:graphicData>
            </a:graphic>
            <wp14:sizeRelH relativeFrom="margin">
              <wp14:pctWidth>0</wp14:pctWidth>
            </wp14:sizeRelH>
            <wp14:sizeRelV relativeFrom="margin">
              <wp14:pctHeight>0</wp14:pctHeight>
            </wp14:sizeRelV>
          </wp:anchor>
        </w:drawing>
      </w:r>
      <w:r>
        <w:rPr>
          <w:rStyle w:val="Strong"/>
        </w:rPr>
        <w:t>Select the Type</w:t>
      </w:r>
      <w:r w:rsidRPr="00C5334D">
        <w:rPr>
          <w:rStyle w:val="Strong"/>
        </w:rPr>
        <w:t xml:space="preserve"> of Recognition</w:t>
      </w:r>
      <w:r w:rsidRPr="00452F8E">
        <w:rPr>
          <w:b/>
          <w:bCs/>
          <w:color w:val="002060"/>
        </w:rPr>
        <w:t>:</w:t>
      </w:r>
      <w:r w:rsidRPr="006144C7">
        <w:t xml:space="preserve"> Refer to the following terms to see which ones </w:t>
      </w:r>
      <w:r w:rsidRPr="005C5E48">
        <w:t xml:space="preserve">best describes the nature of the award or </w:t>
      </w:r>
      <w:r w:rsidRPr="00E05CC2">
        <w:t>honor (These will assist in organizing your work effectively).</w:t>
      </w:r>
      <w:r w:rsidRPr="00452F8E">
        <w:rPr>
          <w:b/>
          <w:bCs/>
          <w:noProof/>
        </w:rPr>
        <w:t xml:space="preserve"> </w:t>
      </w:r>
    </w:p>
    <w:p w14:paraId="69B3C182" w14:textId="77777777" w:rsidR="00B07E26" w:rsidRDefault="00B07E26" w:rsidP="00B07E26">
      <w:pPr>
        <w:pStyle w:val="BulletedList"/>
        <w:numPr>
          <w:ilvl w:val="1"/>
          <w:numId w:val="38"/>
        </w:numPr>
        <w:ind w:left="1800"/>
      </w:pPr>
      <w:r w:rsidRPr="001B0669">
        <w:t>Teaching:</w:t>
      </w:r>
      <w:r w:rsidRPr="00914E80">
        <w:rPr>
          <w:color w:val="002060"/>
        </w:rPr>
        <w:t xml:space="preserve"> </w:t>
      </w:r>
      <w:r>
        <w:t>Recognition for excellence in teaching or instructional activities.</w:t>
      </w:r>
    </w:p>
    <w:p w14:paraId="30137836" w14:textId="77777777" w:rsidR="00B07E26" w:rsidRDefault="00B07E26" w:rsidP="00B07E26">
      <w:pPr>
        <w:pStyle w:val="BulletedList"/>
        <w:numPr>
          <w:ilvl w:val="1"/>
          <w:numId w:val="38"/>
        </w:numPr>
        <w:ind w:left="1800"/>
      </w:pPr>
      <w:r w:rsidRPr="001B0669">
        <w:t>Service:</w:t>
      </w:r>
      <w:r w:rsidRPr="00914E80">
        <w:rPr>
          <w:color w:val="002060"/>
        </w:rPr>
        <w:t xml:space="preserve"> </w:t>
      </w:r>
      <w:r>
        <w:t>Recognition for contributions in service to the institution, profession, or community.</w:t>
      </w:r>
    </w:p>
    <w:p w14:paraId="75F77D3D" w14:textId="77777777" w:rsidR="00B07E26" w:rsidRDefault="00B07E26" w:rsidP="00B07E26">
      <w:pPr>
        <w:pStyle w:val="BulletedList"/>
        <w:numPr>
          <w:ilvl w:val="1"/>
          <w:numId w:val="38"/>
        </w:numPr>
        <w:ind w:left="1800"/>
      </w:pPr>
      <w:r w:rsidRPr="001B0669">
        <w:t>Research/Scholarship/Creative Work:</w:t>
      </w:r>
      <w:r w:rsidRPr="00914E80">
        <w:rPr>
          <w:color w:val="002060"/>
        </w:rPr>
        <w:t xml:space="preserve"> </w:t>
      </w:r>
      <w:r>
        <w:t>Recognition for achievements in research, academic scholarship, or creative endeavors.</w:t>
      </w:r>
    </w:p>
    <w:p w14:paraId="328C9442" w14:textId="77777777" w:rsidR="00B07E26" w:rsidRDefault="00B07E26" w:rsidP="00B07E26">
      <w:pPr>
        <w:pStyle w:val="BulletedList"/>
        <w:numPr>
          <w:ilvl w:val="1"/>
          <w:numId w:val="38"/>
        </w:numPr>
        <w:ind w:left="1800"/>
      </w:pPr>
      <w:r w:rsidRPr="001B0669">
        <w:t>Professional:</w:t>
      </w:r>
      <w:r w:rsidRPr="00914E80">
        <w:rPr>
          <w:color w:val="002060"/>
        </w:rPr>
        <w:t xml:space="preserve"> </w:t>
      </w:r>
      <w:r>
        <w:t>Recognition for contributions to or achievements within your professional field.</w:t>
      </w:r>
    </w:p>
    <w:p w14:paraId="56206EA2" w14:textId="77777777" w:rsidR="00B07E26" w:rsidRDefault="00B07E26" w:rsidP="00B07E26">
      <w:pPr>
        <w:pStyle w:val="BulletedList"/>
        <w:numPr>
          <w:ilvl w:val="1"/>
          <w:numId w:val="38"/>
        </w:numPr>
        <w:ind w:left="1800"/>
      </w:pPr>
      <w:r w:rsidRPr="001B0669">
        <w:t>Presenting:</w:t>
      </w:r>
      <w:r w:rsidRPr="00914E80">
        <w:rPr>
          <w:color w:val="002060"/>
        </w:rPr>
        <w:t xml:space="preserve"> </w:t>
      </w:r>
      <w:r>
        <w:t>Recognition for delivering presentations, talks, or workshops at conferences, seminars, or events.</w:t>
      </w:r>
    </w:p>
    <w:p w14:paraId="354121B5" w14:textId="77777777" w:rsidR="00B07E26" w:rsidRDefault="00B07E26" w:rsidP="00B07E26">
      <w:pPr>
        <w:pStyle w:val="BulletedList"/>
        <w:numPr>
          <w:ilvl w:val="1"/>
          <w:numId w:val="38"/>
        </w:numPr>
        <w:ind w:left="1800"/>
      </w:pPr>
      <w:r w:rsidRPr="001B0669">
        <w:t>Administrative:</w:t>
      </w:r>
      <w:r w:rsidRPr="00914E80">
        <w:rPr>
          <w:color w:val="002060"/>
        </w:rPr>
        <w:t xml:space="preserve"> </w:t>
      </w:r>
      <w:r>
        <w:t>Recognition for administrative or leadership roles and contributions.</w:t>
      </w:r>
    </w:p>
    <w:p w14:paraId="1EB6E2F7" w14:textId="77777777" w:rsidR="00B07E26" w:rsidRDefault="00B07E26" w:rsidP="00B07E26">
      <w:pPr>
        <w:pStyle w:val="BulletedList"/>
        <w:numPr>
          <w:ilvl w:val="1"/>
          <w:numId w:val="38"/>
        </w:numPr>
        <w:ind w:left="1800"/>
      </w:pPr>
      <w:r w:rsidRPr="001B0669">
        <w:t>Academic:</w:t>
      </w:r>
      <w:r w:rsidRPr="00914E80">
        <w:rPr>
          <w:color w:val="002060"/>
        </w:rPr>
        <w:t xml:space="preserve"> </w:t>
      </w:r>
      <w:r>
        <w:t>Recognition for academic achievements, such as honors for degrees or scholarly accomplishments.</w:t>
      </w:r>
    </w:p>
    <w:p w14:paraId="692DD8C6" w14:textId="77777777" w:rsidR="00B07E26" w:rsidRDefault="00B07E26" w:rsidP="00B07E26">
      <w:pPr>
        <w:pStyle w:val="BulletedList"/>
        <w:numPr>
          <w:ilvl w:val="1"/>
          <w:numId w:val="38"/>
        </w:numPr>
        <w:ind w:left="1800"/>
      </w:pPr>
      <w:r w:rsidRPr="001B0669">
        <w:t>Other:</w:t>
      </w:r>
      <w:r w:rsidRPr="00914E80">
        <w:rPr>
          <w:color w:val="002060"/>
        </w:rPr>
        <w:t xml:space="preserve"> </w:t>
      </w:r>
      <w:r>
        <w:t>Select this option if the recognition does not align with any of the specified categories. If Other is selected, you will need to specify the appropriate label in the text box provided.</w:t>
      </w:r>
    </w:p>
    <w:p w14:paraId="1EE202DE" w14:textId="77777777" w:rsidR="00B07E26" w:rsidRPr="00915DB5" w:rsidRDefault="00B07E26" w:rsidP="00B07E26">
      <w:pPr>
        <w:pStyle w:val="ListParagraph"/>
        <w:ind w:left="1440"/>
      </w:pPr>
    </w:p>
    <w:p w14:paraId="5F94B771" w14:textId="77777777" w:rsidR="00B07E26" w:rsidRPr="00760775" w:rsidRDefault="00B07E26" w:rsidP="00B07E26">
      <w:pPr>
        <w:pStyle w:val="ListParagraph"/>
        <w:numPr>
          <w:ilvl w:val="0"/>
          <w:numId w:val="7"/>
        </w:numPr>
        <w:rPr>
          <w:rFonts w:cs="Calibri"/>
        </w:rPr>
      </w:pPr>
      <w:bookmarkStart w:id="1" w:name="_Hlk195873418"/>
      <w:r w:rsidRPr="00C5334D">
        <w:rPr>
          <w:rStyle w:val="Strong"/>
        </w:rPr>
        <w:t>Click</w:t>
      </w:r>
      <w:r>
        <w:rPr>
          <w:b/>
          <w:bCs/>
          <w:color w:val="1F497D" w:themeColor="text2"/>
        </w:rPr>
        <w:t xml:space="preserve">: </w:t>
      </w:r>
      <w:r w:rsidRPr="009C728B">
        <w:rPr>
          <w:rStyle w:val="ClicksChar"/>
        </w:rPr>
        <w:t>Create Record</w:t>
      </w:r>
      <w:r w:rsidRPr="00A03E8F">
        <w:rPr>
          <w:rFonts w:cs="Calibri"/>
          <w:color w:val="000000" w:themeColor="text1"/>
        </w:rPr>
        <w:t xml:space="preserve"> to save your entry. Once saved, </w:t>
      </w:r>
      <w:r w:rsidRPr="00A03E8F">
        <w:rPr>
          <w:rFonts w:cs="Calibri"/>
        </w:rPr>
        <w:t>this will give two options in another box</w:t>
      </w:r>
      <w:r>
        <w:rPr>
          <w:rFonts w:cs="Calibri"/>
        </w:rPr>
        <w:t xml:space="preserve">: </w:t>
      </w:r>
      <w:r w:rsidRPr="0048296B">
        <w:rPr>
          <w:rStyle w:val="ClicksChar"/>
        </w:rPr>
        <w:t>Create New Record</w:t>
      </w:r>
      <w:r w:rsidRPr="0048296B">
        <w:t xml:space="preserve"> or </w:t>
      </w:r>
      <w:r w:rsidRPr="0048296B">
        <w:rPr>
          <w:rStyle w:val="ClicksChar"/>
        </w:rPr>
        <w:t>Manage Your Records</w:t>
      </w:r>
      <w:r w:rsidRPr="0048296B">
        <w:t xml:space="preserve">. </w:t>
      </w:r>
      <w:r>
        <w:t>(</w:t>
      </w:r>
      <w:hyperlink r:id="rId22" w:history="1">
        <w:r>
          <w:rPr>
            <w:rStyle w:val="Hyperlink"/>
          </w:rPr>
          <w:t>See the Navigation Guide.</w:t>
        </w:r>
      </w:hyperlink>
      <w:r w:rsidRPr="00A03E8F">
        <w:rPr>
          <w:rFonts w:cs="Calibri"/>
        </w:rPr>
        <w:t xml:space="preserve">) </w:t>
      </w:r>
      <w:bookmarkEnd w:id="1"/>
      <w:r w:rsidRPr="00760775">
        <w:rPr>
          <w:color w:val="000000" w:themeColor="text1"/>
        </w:rPr>
        <w:br/>
      </w:r>
    </w:p>
    <w:p w14:paraId="674E5E1D" w14:textId="77777777" w:rsidR="00B07E26" w:rsidRPr="008F6E94" w:rsidRDefault="00B07E26" w:rsidP="00B07E26">
      <w:pPr>
        <w:pStyle w:val="ListParagraph"/>
        <w:numPr>
          <w:ilvl w:val="0"/>
          <w:numId w:val="7"/>
        </w:numPr>
      </w:pPr>
      <w:r w:rsidRPr="00C5334D">
        <w:rPr>
          <w:rStyle w:val="Strong"/>
        </w:rPr>
        <w:t>Continue</w:t>
      </w:r>
      <w:r w:rsidRPr="008F6E94">
        <w:t xml:space="preserve"> to the next section. </w:t>
      </w:r>
    </w:p>
    <w:p w14:paraId="447D663C" w14:textId="77777777" w:rsidR="00B07E26" w:rsidRPr="00CD2B76" w:rsidRDefault="00B07E26" w:rsidP="00B07E26">
      <w:pPr>
        <w:rPr>
          <w:b/>
          <w:bCs/>
          <w:sz w:val="20"/>
          <w:szCs w:val="18"/>
        </w:rPr>
      </w:pPr>
    </w:p>
    <w:p w14:paraId="19C7F4A0" w14:textId="77777777" w:rsidR="00B07E26" w:rsidRPr="00CD2B76" w:rsidRDefault="00B07E26" w:rsidP="00B07E26">
      <w:pPr>
        <w:pStyle w:val="Heading1"/>
        <w:rPr>
          <w:rFonts w:eastAsia="Verdana"/>
          <w:b w:val="0"/>
          <w:bCs/>
          <w:sz w:val="28"/>
          <w:szCs w:val="28"/>
        </w:rPr>
      </w:pPr>
      <w:r w:rsidRPr="00CD2B76">
        <w:rPr>
          <w:rFonts w:eastAsia="Verdana"/>
          <w:bCs/>
          <w:sz w:val="28"/>
          <w:szCs w:val="28"/>
        </w:rPr>
        <w:t>For additional Assistance</w:t>
      </w:r>
    </w:p>
    <w:p w14:paraId="27005606" w14:textId="77777777" w:rsidR="00B07E26" w:rsidRDefault="00B07E26" w:rsidP="00B07E26">
      <w:pPr>
        <w:spacing w:after="0"/>
        <w:rPr>
          <w:b/>
          <w:bCs/>
        </w:rPr>
      </w:pPr>
      <w:r>
        <w:rPr>
          <w:b/>
          <w:bCs/>
        </w:rPr>
        <w:t>Policies &amp; General Questions</w:t>
      </w:r>
    </w:p>
    <w:p w14:paraId="52F0EAFC" w14:textId="77777777" w:rsidR="00B07E26" w:rsidRDefault="00B07E26" w:rsidP="00B07E26">
      <w:pPr>
        <w:spacing w:after="0"/>
      </w:pPr>
      <w:r>
        <w:t>Office of the Provost | Academic and Faculty Affairs</w:t>
      </w:r>
    </w:p>
    <w:p w14:paraId="7F73B855" w14:textId="77777777" w:rsidR="00B07E26" w:rsidRPr="00B4252D" w:rsidRDefault="00B07E26" w:rsidP="00B07E26">
      <w:pPr>
        <w:spacing w:after="0"/>
        <w:rPr>
          <w:rStyle w:val="Hyperlink"/>
        </w:rPr>
      </w:pPr>
      <w:hyperlink r:id="rId23" w:history="1">
        <w:r w:rsidRPr="00B4252D">
          <w:rPr>
            <w:rStyle w:val="Hyperlink"/>
          </w:rPr>
          <w:t>UF-FEA@ufl.edu</w:t>
        </w:r>
      </w:hyperlink>
    </w:p>
    <w:p w14:paraId="15739F93" w14:textId="77777777" w:rsidR="00B07E26" w:rsidRDefault="00B07E26" w:rsidP="00B07E26">
      <w:pPr>
        <w:rPr>
          <w:b/>
          <w:bCs/>
        </w:rPr>
      </w:pPr>
    </w:p>
    <w:p w14:paraId="0FBD8646" w14:textId="77777777" w:rsidR="00B07E26" w:rsidRPr="001B0669" w:rsidRDefault="00B07E26" w:rsidP="00B07E26">
      <w:r w:rsidRPr="00576969">
        <w:rPr>
          <w:b/>
          <w:bCs/>
        </w:rPr>
        <w:t>Technical Issues</w:t>
      </w:r>
      <w:r w:rsidRPr="00576969">
        <w:br/>
      </w:r>
      <w:r>
        <w:t>Academic Analytics</w:t>
      </w:r>
      <w:r w:rsidRPr="00576969">
        <w:br/>
      </w:r>
      <w:hyperlink r:id="rId24" w:history="1">
        <w:r w:rsidRPr="00B4252D">
          <w:rPr>
            <w:rStyle w:val="Hyperlink"/>
          </w:rPr>
          <w:t>facultyinsightproductquality@academicanalytics.com</w:t>
        </w:r>
      </w:hyperlink>
      <w:r>
        <w:t xml:space="preserve"> </w:t>
      </w:r>
    </w:p>
    <w:p w14:paraId="74D4E3EC" w14:textId="77777777" w:rsidR="00B07E26" w:rsidRPr="001B0669" w:rsidRDefault="00B07E26" w:rsidP="00B07E26"/>
    <w:p w14:paraId="2638D34A" w14:textId="77777777" w:rsidR="00B07E26" w:rsidRPr="001B0669" w:rsidRDefault="00B07E26" w:rsidP="00B07E26"/>
    <w:p w14:paraId="6D0E8FC7" w14:textId="77777777" w:rsidR="00B07E26" w:rsidRPr="006D02EF" w:rsidRDefault="00B07E26" w:rsidP="00B07E26"/>
    <w:p w14:paraId="62AEB396" w14:textId="77777777" w:rsidR="00B07E26" w:rsidRPr="005F674D" w:rsidRDefault="00B07E26" w:rsidP="00B07E26"/>
    <w:p w14:paraId="632C69B7" w14:textId="77777777" w:rsidR="00B07E26" w:rsidRPr="00603F03" w:rsidRDefault="00B07E26" w:rsidP="00B07E26"/>
    <w:p w14:paraId="65EB04D0" w14:textId="77777777" w:rsidR="008C611A" w:rsidRPr="00B07E26" w:rsidRDefault="008C611A" w:rsidP="00B07E26"/>
    <w:sectPr w:rsidR="008C611A" w:rsidRPr="00B07E26" w:rsidSect="00B07E26">
      <w:headerReference w:type="even" r:id="rId25"/>
      <w:headerReference w:type="default" r:id="rId26"/>
      <w:footerReference w:type="even" r:id="rId27"/>
      <w:footerReference w:type="default" r:id="rId28"/>
      <w:headerReference w:type="first" r:id="rId29"/>
      <w:footerReference w:type="first" r:id="rId30"/>
      <w:pgSz w:w="12240" w:h="15840"/>
      <w:pgMar w:top="720" w:right="720" w:bottom="0" w:left="72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776C9" w14:textId="77777777" w:rsidR="006D6BB4" w:rsidRDefault="006D6BB4" w:rsidP="00F73222">
      <w:pPr>
        <w:spacing w:after="0" w:line="240" w:lineRule="auto"/>
      </w:pPr>
      <w:r>
        <w:separator/>
      </w:r>
    </w:p>
  </w:endnote>
  <w:endnote w:type="continuationSeparator" w:id="0">
    <w:p w14:paraId="6096283E" w14:textId="77777777" w:rsidR="006D6BB4" w:rsidRDefault="006D6BB4" w:rsidP="00F73222">
      <w:pPr>
        <w:spacing w:after="0" w:line="240" w:lineRule="auto"/>
      </w:pPr>
      <w:r>
        <w:continuationSeparator/>
      </w:r>
    </w:p>
  </w:endnote>
  <w:endnote w:type="continuationNotice" w:id="1">
    <w:p w14:paraId="46C5881E" w14:textId="77777777" w:rsidR="006D6BB4" w:rsidRDefault="006D6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B284" w14:textId="77777777" w:rsidR="00437011" w:rsidRDefault="0043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944202"/>
      <w:docPartObj>
        <w:docPartGallery w:val="Page Numbers (Bottom of Page)"/>
        <w:docPartUnique/>
      </w:docPartObj>
    </w:sdtPr>
    <w:sdtContent>
      <w:sdt>
        <w:sdtPr>
          <w:id w:val="-1769616900"/>
          <w:docPartObj>
            <w:docPartGallery w:val="Page Numbers (Top of Page)"/>
            <w:docPartUnique/>
          </w:docPartObj>
        </w:sdtPr>
        <w:sdtContent>
          <w:p w14:paraId="2F101BCC" w14:textId="3713AE9D" w:rsidR="00437011" w:rsidRDefault="00437011" w:rsidP="00437011">
            <w:pPr>
              <w:pStyle w:val="Footer"/>
              <w:rPr>
                <w:b/>
                <w:bCs/>
                <w:noProof/>
              </w:rPr>
            </w:pPr>
            <w:r>
              <w:t xml:space="preserve">Provost Office | FEA                                                       </w:t>
            </w:r>
            <w:r>
              <w:tab/>
              <w:t xml:space="preserve">  </w:t>
            </w:r>
            <w:r>
              <w:fldChar w:fldCharType="begin"/>
            </w:r>
            <w:r>
              <w:instrText xml:space="preserve"> DATE \@ "M/d/yyyy" </w:instrText>
            </w:r>
            <w:r>
              <w:fldChar w:fldCharType="separate"/>
            </w:r>
            <w:r w:rsidR="00C1751D">
              <w:rPr>
                <w:noProof/>
              </w:rPr>
              <w:t>8/26/2025</w:t>
            </w:r>
            <w:r>
              <w:fldChar w:fldCharType="end"/>
            </w:r>
            <w:r>
              <w:t xml:space="preserve"> | Page </w:t>
            </w:r>
            <w:r w:rsidRPr="60222D46">
              <w:rPr>
                <w:b/>
                <w:bCs/>
                <w:noProof/>
              </w:rPr>
              <w:fldChar w:fldCharType="begin"/>
            </w:r>
            <w:r w:rsidRPr="60222D46">
              <w:rPr>
                <w:b/>
                <w:bCs/>
              </w:rPr>
              <w:instrText xml:space="preserve"> PAGE </w:instrText>
            </w:r>
            <w:r w:rsidRPr="60222D46">
              <w:rPr>
                <w:b/>
                <w:bCs/>
              </w:rPr>
              <w:fldChar w:fldCharType="separate"/>
            </w:r>
            <w:r>
              <w:rPr>
                <w:b/>
                <w:bCs/>
              </w:rPr>
              <w:t>1</w:t>
            </w:r>
            <w:r w:rsidRPr="60222D46">
              <w:rPr>
                <w:b/>
                <w:bCs/>
                <w:noProof/>
              </w:rPr>
              <w:fldChar w:fldCharType="end"/>
            </w:r>
            <w:r>
              <w:t xml:space="preserve"> of </w:t>
            </w:r>
            <w:r w:rsidRPr="60222D46">
              <w:rPr>
                <w:b/>
                <w:bCs/>
                <w:noProof/>
              </w:rPr>
              <w:fldChar w:fldCharType="begin"/>
            </w:r>
            <w:r w:rsidRPr="60222D46">
              <w:rPr>
                <w:b/>
                <w:bCs/>
              </w:rPr>
              <w:instrText xml:space="preserve"> NUMPAGES  </w:instrText>
            </w:r>
            <w:r w:rsidRPr="60222D46">
              <w:rPr>
                <w:b/>
                <w:bCs/>
              </w:rPr>
              <w:fldChar w:fldCharType="separate"/>
            </w:r>
            <w:r>
              <w:rPr>
                <w:b/>
                <w:bCs/>
              </w:rPr>
              <w:t>6</w:t>
            </w:r>
            <w:r w:rsidRPr="60222D46">
              <w:rPr>
                <w:b/>
                <w:bCs/>
                <w:noProof/>
              </w:rPr>
              <w:fldChar w:fldCharType="end"/>
            </w:r>
          </w:p>
          <w:p w14:paraId="4B2DBC45" w14:textId="4AB10697" w:rsidR="00B471FE" w:rsidRDefault="650E6978" w:rsidP="00437011">
            <w:pPr>
              <w:pStyle w:val="Footer"/>
            </w:pPr>
            <w:r>
              <w:t>Awards and Honors Section Overview</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1DD4" w14:textId="77777777" w:rsidR="00437011" w:rsidRDefault="0043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E3C86" w14:textId="77777777" w:rsidR="006D6BB4" w:rsidRDefault="006D6BB4" w:rsidP="00F73222">
      <w:pPr>
        <w:spacing w:after="0" w:line="240" w:lineRule="auto"/>
      </w:pPr>
      <w:r>
        <w:separator/>
      </w:r>
    </w:p>
  </w:footnote>
  <w:footnote w:type="continuationSeparator" w:id="0">
    <w:p w14:paraId="197B0A7D" w14:textId="77777777" w:rsidR="006D6BB4" w:rsidRDefault="006D6BB4" w:rsidP="00F73222">
      <w:pPr>
        <w:spacing w:after="0" w:line="240" w:lineRule="auto"/>
      </w:pPr>
      <w:r>
        <w:continuationSeparator/>
      </w:r>
    </w:p>
  </w:footnote>
  <w:footnote w:type="continuationNotice" w:id="1">
    <w:p w14:paraId="7245F3F5" w14:textId="77777777" w:rsidR="006D6BB4" w:rsidRDefault="006D6B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644F" w14:textId="77777777" w:rsidR="00437011" w:rsidRDefault="00437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D85C" w14:textId="77777777" w:rsidR="00B07E26" w:rsidRDefault="00B07E26" w:rsidP="00CE6BCE">
    <w:pPr>
      <w:pStyle w:val="Header"/>
      <w:shd w:val="clear" w:color="auto" w:fill="002060"/>
      <w:spacing w:line="240" w:lineRule="auto"/>
      <w:contextualSpacing/>
      <w:rPr>
        <w:rFonts w:ascii="Calibri Light" w:hAnsi="Calibri Light" w:cs="Calibri Light"/>
        <w:szCs w:val="24"/>
        <w:shd w:val="clear" w:color="auto" w:fill="002060"/>
      </w:rPr>
    </w:pPr>
    <w:r>
      <w:rPr>
        <w:rFonts w:ascii="Calibri Light" w:hAnsi="Calibri Light" w:cs="Calibri Light"/>
        <w:szCs w:val="24"/>
        <w:shd w:val="clear" w:color="auto" w:fill="002060"/>
      </w:rPr>
      <w:br/>
    </w:r>
    <w:r>
      <w:rPr>
        <w:rFonts w:ascii="Calibri Light" w:hAnsi="Calibri Light" w:cs="Calibri Light"/>
        <w:szCs w:val="24"/>
      </w:rPr>
      <w:t xml:space="preserve">     </w:t>
    </w:r>
    <w:r w:rsidRPr="00CE6BCE">
      <w:rPr>
        <w:rFonts w:ascii="Calibri Light" w:hAnsi="Calibri Light" w:cs="Calibri Light"/>
        <w:szCs w:val="24"/>
      </w:rPr>
      <w:t>UNIVERSITY OF FLORIDA</w:t>
    </w:r>
  </w:p>
  <w:p w14:paraId="53F93F60" w14:textId="77777777" w:rsidR="00B07E26" w:rsidRPr="002364AA" w:rsidRDefault="00B07E26" w:rsidP="00CE6BCE">
    <w:pPr>
      <w:pStyle w:val="Header"/>
      <w:shd w:val="clear" w:color="auto" w:fill="002060"/>
      <w:spacing w:line="240" w:lineRule="auto"/>
      <w:contextualSpacing/>
      <w:rPr>
        <w:rFonts w:ascii="Calibri Light" w:hAnsi="Calibri Light" w:cs="Calibri Light"/>
        <w:sz w:val="32"/>
        <w:szCs w:val="32"/>
        <w:shd w:val="clear" w:color="auto" w:fill="002060"/>
      </w:rPr>
    </w:pPr>
    <w:r w:rsidRPr="00CE6BCE">
      <w:rPr>
        <w:rFonts w:asciiTheme="minorHAnsi" w:hAnsiTheme="minorHAnsi"/>
        <w:b/>
        <w:sz w:val="32"/>
        <w:szCs w:val="32"/>
      </w:rPr>
      <w:t xml:space="preserve">    Training &amp; Organiza</w:t>
    </w:r>
    <w:r w:rsidRPr="00CE6BCE">
      <w:rPr>
        <w:rFonts w:asciiTheme="minorHAnsi" w:hAnsiTheme="minorHAnsi"/>
        <w:b/>
        <w:bCs/>
        <w:sz w:val="32"/>
        <w:szCs w:val="32"/>
      </w:rPr>
      <w:t>tional Development</w:t>
    </w:r>
    <w:r w:rsidRPr="00CE6BCE">
      <w:rPr>
        <w:rFonts w:asciiTheme="minorHAnsi" w:hAnsiTheme="minorHAnsi"/>
        <w:sz w:val="32"/>
        <w:szCs w:val="32"/>
      </w:rPr>
      <w:t xml:space="preserve">                     </w:t>
    </w:r>
    <w:r w:rsidRPr="00CE6BCE">
      <w:rPr>
        <w:rFonts w:ascii="Calibri Light" w:hAnsi="Calibri Light" w:cs="Calibri Light"/>
        <w:sz w:val="28"/>
        <w:szCs w:val="28"/>
      </w:rPr>
      <w:t>Instruction Guide</w:t>
    </w:r>
  </w:p>
  <w:p w14:paraId="1C012CC1" w14:textId="77777777" w:rsidR="00B07E26" w:rsidRPr="004B11DB" w:rsidRDefault="00B07E26" w:rsidP="004B11DB">
    <w:pPr>
      <w:shd w:val="clear" w:color="auto" w:fill="002060"/>
      <w:rPr>
        <w:sz w:val="12"/>
        <w:szCs w:val="12"/>
        <w:shd w:val="clear" w:color="auto" w:fill="002060"/>
        <w14:textOutline w14:w="76200" w14:cap="rnd" w14:cmpd="sng" w14:algn="ctr">
          <w14:solidFill>
            <w14:srgbClr w14:val="F94616"/>
          </w14:solidFill>
          <w14:prstDash w14:val="solid"/>
          <w14:bevel/>
        </w14:textOutline>
      </w:rPr>
    </w:pPr>
    <w:r w:rsidRPr="002364AA">
      <w:rPr>
        <w:sz w:val="12"/>
        <w:szCs w:val="12"/>
        <w:shd w:val="clear" w:color="auto" w:fill="002060"/>
      </w:rPr>
      <w:br/>
    </w:r>
    <w:r w:rsidRPr="002364AA">
      <w:rPr>
        <w:sz w:val="12"/>
        <w:szCs w:val="12"/>
        <w:shd w:val="clear" w:color="auto" w:fill="F94616"/>
        <w14:textOutline w14:w="76200" w14:cap="rnd" w14:cmpd="sng" w14:algn="ctr">
          <w14:solidFill>
            <w14:srgbClr w14:val="F94616"/>
          </w14:solidFill>
          <w14:prstDash w14:val="solid"/>
          <w14:bevel/>
        </w14:textOutline>
      </w:rPr>
      <w:t xml:space="preserve">                                                                                                         </w:t>
    </w:r>
    <w:r>
      <w:rPr>
        <w:sz w:val="12"/>
        <w:szCs w:val="12"/>
        <w:shd w:val="clear" w:color="auto" w:fill="F94616"/>
        <w14:textOutline w14:w="76200" w14:cap="rnd" w14:cmpd="sng" w14:algn="ctr">
          <w14:solidFill>
            <w14:srgbClr w14:val="F94616"/>
          </w14:solidFill>
          <w14:prstDash w14:val="solid"/>
          <w14:bevel/>
        </w14:textOutline>
      </w:rPr>
      <w:t xml:space="preserve"> </w:t>
    </w:r>
    <w:r>
      <w:rPr>
        <w:sz w:val="12"/>
        <w:szCs w:val="12"/>
        <w:shd w:val="clear" w:color="auto" w:fill="F94616"/>
        <w14:textOutline w14:w="76200" w14:cap="rnd" w14:cmpd="sng" w14:algn="ctr">
          <w14:solidFill>
            <w14:srgbClr w14:val="F94616"/>
          </w14:solidFill>
          <w14:prstDash w14:val="solid"/>
          <w14:bevel/>
        </w14:textOutline>
      </w:rPr>
      <w:br/>
    </w:r>
  </w:p>
  <w:p w14:paraId="741EAAA6" w14:textId="77777777" w:rsidR="00B471FE" w:rsidRPr="00623B6E" w:rsidRDefault="00B471FE" w:rsidP="002D3B0E">
    <w:pPr>
      <w:pStyle w:val="Header"/>
      <w:tabs>
        <w:tab w:val="clear" w:pos="4680"/>
        <w:tab w:val="clear" w:pos="9360"/>
        <w:tab w:val="left" w:pos="469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4452" w14:textId="77777777" w:rsidR="00437011" w:rsidRDefault="00437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FFFFFF89"/>
    <w:multiLevelType w:val="singleLevel"/>
    <w:tmpl w:val="D7020F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A46CC"/>
    <w:multiLevelType w:val="hybridMultilevel"/>
    <w:tmpl w:val="57ACC192"/>
    <w:lvl w:ilvl="0" w:tplc="04090001">
      <w:start w:val="1"/>
      <w:numFmt w:val="bullet"/>
      <w:lvlText w:val=""/>
      <w:lvlJc w:val="left"/>
      <w:pPr>
        <w:ind w:left="3600" w:hanging="360"/>
      </w:pPr>
      <w:rPr>
        <w:rFonts w:ascii="Symbol" w:hAnsi="Symbol" w:hint="default"/>
        <w:b w:val="0"/>
        <w:bCs w:val="0"/>
        <w:color w:val="auto"/>
      </w:rPr>
    </w:lvl>
    <w:lvl w:ilvl="1" w:tplc="FFFFFFFF">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 w15:restartNumberingAfterBreak="0">
    <w:nsid w:val="01BE13BD"/>
    <w:multiLevelType w:val="multilevel"/>
    <w:tmpl w:val="F2C2A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5300EF"/>
    <w:multiLevelType w:val="hybridMultilevel"/>
    <w:tmpl w:val="F3BE86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757EA1"/>
    <w:multiLevelType w:val="hybridMultilevel"/>
    <w:tmpl w:val="2DF0B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6B3E90"/>
    <w:multiLevelType w:val="multilevel"/>
    <w:tmpl w:val="BDDAD5A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154E77"/>
    <w:multiLevelType w:val="hybridMultilevel"/>
    <w:tmpl w:val="E474F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015818"/>
    <w:multiLevelType w:val="hybridMultilevel"/>
    <w:tmpl w:val="BA4C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60C73"/>
    <w:multiLevelType w:val="hybridMultilevel"/>
    <w:tmpl w:val="93281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DA47F8"/>
    <w:multiLevelType w:val="multilevel"/>
    <w:tmpl w:val="919E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6879EA"/>
    <w:multiLevelType w:val="hybridMultilevel"/>
    <w:tmpl w:val="7EFC2286"/>
    <w:lvl w:ilvl="0" w:tplc="DC58BEB6">
      <w:start w:val="1"/>
      <w:numFmt w:val="decimal"/>
      <w:lvlText w:val="%1."/>
      <w:lvlJc w:val="left"/>
      <w:pPr>
        <w:ind w:left="720" w:hanging="360"/>
      </w:pPr>
      <w:rPr>
        <w:rFonts w:ascii="Times New Roman" w:eastAsia="Times New Roman" w:hAnsi="Times New Roman" w:cs="Times New Roman"/>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2431F"/>
    <w:multiLevelType w:val="hybridMultilevel"/>
    <w:tmpl w:val="7132E94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E171E"/>
    <w:multiLevelType w:val="multilevel"/>
    <w:tmpl w:val="1AF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80B0F"/>
    <w:multiLevelType w:val="hybridMultilevel"/>
    <w:tmpl w:val="FD6A8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3D574A"/>
    <w:multiLevelType w:val="hybridMultilevel"/>
    <w:tmpl w:val="96AA9CAA"/>
    <w:lvl w:ilvl="0" w:tplc="494C4B6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21CD9"/>
    <w:multiLevelType w:val="multilevel"/>
    <w:tmpl w:val="D88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40609"/>
    <w:multiLevelType w:val="hybridMultilevel"/>
    <w:tmpl w:val="4F001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CB7328"/>
    <w:multiLevelType w:val="hybridMultilevel"/>
    <w:tmpl w:val="2DF0B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71E8C"/>
    <w:multiLevelType w:val="hybridMultilevel"/>
    <w:tmpl w:val="A7DC1186"/>
    <w:lvl w:ilvl="0" w:tplc="BE94BFF2">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B3428"/>
    <w:multiLevelType w:val="hybridMultilevel"/>
    <w:tmpl w:val="5A2CE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94804"/>
    <w:multiLevelType w:val="hybridMultilevel"/>
    <w:tmpl w:val="F2181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8A0EA9"/>
    <w:multiLevelType w:val="multilevel"/>
    <w:tmpl w:val="5CC0B02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3" w15:restartNumberingAfterBreak="0">
    <w:nsid w:val="37C41D1C"/>
    <w:multiLevelType w:val="hybridMultilevel"/>
    <w:tmpl w:val="FB28B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354F99"/>
    <w:multiLevelType w:val="hybridMultilevel"/>
    <w:tmpl w:val="2DF0B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8245D2"/>
    <w:multiLevelType w:val="hybridMultilevel"/>
    <w:tmpl w:val="7132E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B968B3"/>
    <w:multiLevelType w:val="hybridMultilevel"/>
    <w:tmpl w:val="009A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953CEE"/>
    <w:multiLevelType w:val="hybridMultilevel"/>
    <w:tmpl w:val="90662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E511B"/>
    <w:multiLevelType w:val="hybridMultilevel"/>
    <w:tmpl w:val="C7A6BA28"/>
    <w:lvl w:ilvl="0" w:tplc="245C2C4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185D33"/>
    <w:multiLevelType w:val="hybridMultilevel"/>
    <w:tmpl w:val="24DEDC8A"/>
    <w:lvl w:ilvl="0" w:tplc="2A04236A">
      <w:start w:val="1"/>
      <w:numFmt w:val="decimal"/>
      <w:lvlText w:val="%1."/>
      <w:lvlJc w:val="left"/>
      <w:pPr>
        <w:ind w:left="720" w:hanging="360"/>
      </w:pPr>
      <w:rPr>
        <w:rFonts w:asciiTheme="minorHAnsi" w:eastAsia="Verdana" w:hAnsiTheme="minorHAnsi" w:cstheme="minorBidi"/>
        <w:b w:val="0"/>
        <w:b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A57F6"/>
    <w:multiLevelType w:val="hybridMultilevel"/>
    <w:tmpl w:val="6266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974E1"/>
    <w:multiLevelType w:val="hybridMultilevel"/>
    <w:tmpl w:val="24DEDC8A"/>
    <w:lvl w:ilvl="0" w:tplc="FFFFFFFF">
      <w:start w:val="1"/>
      <w:numFmt w:val="decimal"/>
      <w:lvlText w:val="%1."/>
      <w:lvlJc w:val="left"/>
      <w:pPr>
        <w:ind w:left="720" w:hanging="360"/>
      </w:pPr>
      <w:rPr>
        <w:rFonts w:asciiTheme="minorHAnsi" w:eastAsia="Verdana" w:hAnsiTheme="minorHAnsi" w:cstheme="minorBidi"/>
        <w:b w:val="0"/>
        <w:bCs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B35B18"/>
    <w:multiLevelType w:val="hybridMultilevel"/>
    <w:tmpl w:val="671E8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C1A47"/>
    <w:multiLevelType w:val="hybridMultilevel"/>
    <w:tmpl w:val="CFBA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1F3F2C"/>
    <w:multiLevelType w:val="hybridMultilevel"/>
    <w:tmpl w:val="4246E884"/>
    <w:lvl w:ilvl="0" w:tplc="CE16E142">
      <w:start w:val="1"/>
      <w:numFmt w:val="decimal"/>
      <w:lvlText w:val="%1."/>
      <w:lvlJc w:val="left"/>
      <w:pPr>
        <w:ind w:left="810" w:hanging="360"/>
      </w:pPr>
      <w:rPr>
        <w:rFonts w:eastAsia="Verdana" w:hint="default"/>
        <w:b w:val="0"/>
        <w:bCs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A587904"/>
    <w:multiLevelType w:val="hybridMultilevel"/>
    <w:tmpl w:val="AA2E1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2901C9"/>
    <w:multiLevelType w:val="hybridMultilevel"/>
    <w:tmpl w:val="914E01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675850"/>
    <w:multiLevelType w:val="hybridMultilevel"/>
    <w:tmpl w:val="8B98E238"/>
    <w:lvl w:ilvl="0" w:tplc="AC1C4D1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03032D"/>
    <w:multiLevelType w:val="multilevel"/>
    <w:tmpl w:val="E888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9D41AE"/>
    <w:multiLevelType w:val="hybridMultilevel"/>
    <w:tmpl w:val="CD282D36"/>
    <w:lvl w:ilvl="0" w:tplc="E91EA34C">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D78D7"/>
    <w:multiLevelType w:val="hybridMultilevel"/>
    <w:tmpl w:val="DF5451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4355501">
    <w:abstractNumId w:val="29"/>
  </w:num>
  <w:num w:numId="2" w16cid:durableId="719093751">
    <w:abstractNumId w:val="7"/>
  </w:num>
  <w:num w:numId="3" w16cid:durableId="1465270657">
    <w:abstractNumId w:val="23"/>
  </w:num>
  <w:num w:numId="4" w16cid:durableId="1853373642">
    <w:abstractNumId w:val="22"/>
  </w:num>
  <w:num w:numId="5" w16cid:durableId="1514228154">
    <w:abstractNumId w:val="9"/>
  </w:num>
  <w:num w:numId="6" w16cid:durableId="1284921624">
    <w:abstractNumId w:val="21"/>
  </w:num>
  <w:num w:numId="7" w16cid:durableId="1929457547">
    <w:abstractNumId w:val="18"/>
  </w:num>
  <w:num w:numId="8" w16cid:durableId="2066219370">
    <w:abstractNumId w:val="35"/>
  </w:num>
  <w:num w:numId="9" w16cid:durableId="1643001739">
    <w:abstractNumId w:val="14"/>
  </w:num>
  <w:num w:numId="10" w16cid:durableId="1871607780">
    <w:abstractNumId w:val="24"/>
  </w:num>
  <w:num w:numId="11" w16cid:durableId="1799911554">
    <w:abstractNumId w:val="6"/>
  </w:num>
  <w:num w:numId="12" w16cid:durableId="303894951">
    <w:abstractNumId w:val="40"/>
  </w:num>
  <w:num w:numId="13" w16cid:durableId="947272705">
    <w:abstractNumId w:val="2"/>
  </w:num>
  <w:num w:numId="14" w16cid:durableId="1080758692">
    <w:abstractNumId w:val="5"/>
  </w:num>
  <w:num w:numId="15" w16cid:durableId="1364011711">
    <w:abstractNumId w:val="10"/>
  </w:num>
  <w:num w:numId="16" w16cid:durableId="1960139703">
    <w:abstractNumId w:val="16"/>
  </w:num>
  <w:num w:numId="17" w16cid:durableId="629551527">
    <w:abstractNumId w:val="12"/>
  </w:num>
  <w:num w:numId="18" w16cid:durableId="433669589">
    <w:abstractNumId w:val="36"/>
  </w:num>
  <w:num w:numId="19" w16cid:durableId="1376156188">
    <w:abstractNumId w:val="25"/>
  </w:num>
  <w:num w:numId="20" w16cid:durableId="1023438832">
    <w:abstractNumId w:val="38"/>
  </w:num>
  <w:num w:numId="21" w16cid:durableId="911239959">
    <w:abstractNumId w:val="20"/>
  </w:num>
  <w:num w:numId="22" w16cid:durableId="2137869303">
    <w:abstractNumId w:val="28"/>
  </w:num>
  <w:num w:numId="23" w16cid:durableId="784884508">
    <w:abstractNumId w:val="26"/>
  </w:num>
  <w:num w:numId="24" w16cid:durableId="1276644490">
    <w:abstractNumId w:val="11"/>
  </w:num>
  <w:num w:numId="25" w16cid:durableId="1937975223">
    <w:abstractNumId w:val="13"/>
  </w:num>
  <w:num w:numId="26" w16cid:durableId="498884888">
    <w:abstractNumId w:val="39"/>
  </w:num>
  <w:num w:numId="27" w16cid:durableId="20396770">
    <w:abstractNumId w:val="32"/>
  </w:num>
  <w:num w:numId="28" w16cid:durableId="562370574">
    <w:abstractNumId w:val="34"/>
  </w:num>
  <w:num w:numId="29" w16cid:durableId="451366170">
    <w:abstractNumId w:val="3"/>
  </w:num>
  <w:num w:numId="30" w16cid:durableId="697464807">
    <w:abstractNumId w:val="17"/>
  </w:num>
  <w:num w:numId="31" w16cid:durableId="971406534">
    <w:abstractNumId w:val="31"/>
  </w:num>
  <w:num w:numId="32" w16cid:durableId="1716348473">
    <w:abstractNumId w:val="37"/>
  </w:num>
  <w:num w:numId="33" w16cid:durableId="1025595748">
    <w:abstractNumId w:val="15"/>
  </w:num>
  <w:num w:numId="34" w16cid:durableId="1214151479">
    <w:abstractNumId w:val="27"/>
  </w:num>
  <w:num w:numId="35" w16cid:durableId="547567574">
    <w:abstractNumId w:val="30"/>
  </w:num>
  <w:num w:numId="36" w16cid:durableId="1525972660">
    <w:abstractNumId w:val="8"/>
  </w:num>
  <w:num w:numId="37" w16cid:durableId="111749832">
    <w:abstractNumId w:val="4"/>
  </w:num>
  <w:num w:numId="38" w16cid:durableId="954752070">
    <w:abstractNumId w:val="19"/>
  </w:num>
  <w:num w:numId="39" w16cid:durableId="164983728">
    <w:abstractNumId w:val="33"/>
  </w:num>
  <w:num w:numId="40" w16cid:durableId="202598250">
    <w:abstractNumId w:val="0"/>
  </w:num>
  <w:num w:numId="41" w16cid:durableId="212041785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26"/>
    <w:rsid w:val="00000A8D"/>
    <w:rsid w:val="000018A5"/>
    <w:rsid w:val="000020FC"/>
    <w:rsid w:val="00006CF5"/>
    <w:rsid w:val="000125D8"/>
    <w:rsid w:val="00014B63"/>
    <w:rsid w:val="0001729A"/>
    <w:rsid w:val="000246FF"/>
    <w:rsid w:val="00031026"/>
    <w:rsid w:val="00031EF2"/>
    <w:rsid w:val="00035C61"/>
    <w:rsid w:val="00037A90"/>
    <w:rsid w:val="00042D3B"/>
    <w:rsid w:val="00042DF8"/>
    <w:rsid w:val="00043552"/>
    <w:rsid w:val="00043856"/>
    <w:rsid w:val="00044D6D"/>
    <w:rsid w:val="00044FEF"/>
    <w:rsid w:val="00045903"/>
    <w:rsid w:val="000463A0"/>
    <w:rsid w:val="00047B3B"/>
    <w:rsid w:val="0005039D"/>
    <w:rsid w:val="00050522"/>
    <w:rsid w:val="000506ED"/>
    <w:rsid w:val="00052DBB"/>
    <w:rsid w:val="0006237D"/>
    <w:rsid w:val="0006424D"/>
    <w:rsid w:val="00065675"/>
    <w:rsid w:val="00065E57"/>
    <w:rsid w:val="000663B2"/>
    <w:rsid w:val="00067444"/>
    <w:rsid w:val="000678B0"/>
    <w:rsid w:val="00072472"/>
    <w:rsid w:val="00072DA6"/>
    <w:rsid w:val="000748F9"/>
    <w:rsid w:val="00075B20"/>
    <w:rsid w:val="00076629"/>
    <w:rsid w:val="000777CA"/>
    <w:rsid w:val="00077C1A"/>
    <w:rsid w:val="00081ED7"/>
    <w:rsid w:val="0008277E"/>
    <w:rsid w:val="00084054"/>
    <w:rsid w:val="00084067"/>
    <w:rsid w:val="000846B3"/>
    <w:rsid w:val="00084A4A"/>
    <w:rsid w:val="00086C08"/>
    <w:rsid w:val="000905B3"/>
    <w:rsid w:val="000967F1"/>
    <w:rsid w:val="00096A01"/>
    <w:rsid w:val="00096DCC"/>
    <w:rsid w:val="00097639"/>
    <w:rsid w:val="000A47CB"/>
    <w:rsid w:val="000A513D"/>
    <w:rsid w:val="000A7B57"/>
    <w:rsid w:val="000C1D89"/>
    <w:rsid w:val="000C47F6"/>
    <w:rsid w:val="000C4D22"/>
    <w:rsid w:val="000C4D43"/>
    <w:rsid w:val="000C5292"/>
    <w:rsid w:val="000C5622"/>
    <w:rsid w:val="000C742C"/>
    <w:rsid w:val="000D0441"/>
    <w:rsid w:val="000D2481"/>
    <w:rsid w:val="000D4C9D"/>
    <w:rsid w:val="000D6DF6"/>
    <w:rsid w:val="000E11E7"/>
    <w:rsid w:val="000E12F3"/>
    <w:rsid w:val="000E1E10"/>
    <w:rsid w:val="000E3E63"/>
    <w:rsid w:val="000E6369"/>
    <w:rsid w:val="000F00C3"/>
    <w:rsid w:val="000F3E37"/>
    <w:rsid w:val="0010107C"/>
    <w:rsid w:val="00101BC1"/>
    <w:rsid w:val="00102CC8"/>
    <w:rsid w:val="00104E77"/>
    <w:rsid w:val="00106F21"/>
    <w:rsid w:val="001073DB"/>
    <w:rsid w:val="0010744A"/>
    <w:rsid w:val="00110C9B"/>
    <w:rsid w:val="00111FF5"/>
    <w:rsid w:val="00114E70"/>
    <w:rsid w:val="00117614"/>
    <w:rsid w:val="00117B2C"/>
    <w:rsid w:val="00117D57"/>
    <w:rsid w:val="00121C3E"/>
    <w:rsid w:val="001220E8"/>
    <w:rsid w:val="001238BC"/>
    <w:rsid w:val="00125CE4"/>
    <w:rsid w:val="00133A78"/>
    <w:rsid w:val="001357DC"/>
    <w:rsid w:val="0013657F"/>
    <w:rsid w:val="0013720C"/>
    <w:rsid w:val="0013768B"/>
    <w:rsid w:val="001427CD"/>
    <w:rsid w:val="001442F4"/>
    <w:rsid w:val="0015055A"/>
    <w:rsid w:val="001539D0"/>
    <w:rsid w:val="001555FE"/>
    <w:rsid w:val="001569BA"/>
    <w:rsid w:val="00156B7E"/>
    <w:rsid w:val="00157598"/>
    <w:rsid w:val="00162077"/>
    <w:rsid w:val="00163D3D"/>
    <w:rsid w:val="00163DE5"/>
    <w:rsid w:val="00166716"/>
    <w:rsid w:val="00166BD1"/>
    <w:rsid w:val="00167905"/>
    <w:rsid w:val="00167CA8"/>
    <w:rsid w:val="00170726"/>
    <w:rsid w:val="00170FE0"/>
    <w:rsid w:val="001716DF"/>
    <w:rsid w:val="00171BCE"/>
    <w:rsid w:val="00171BF8"/>
    <w:rsid w:val="00172174"/>
    <w:rsid w:val="00173F03"/>
    <w:rsid w:val="00173FFB"/>
    <w:rsid w:val="00174974"/>
    <w:rsid w:val="00174AC2"/>
    <w:rsid w:val="00174E5D"/>
    <w:rsid w:val="00176510"/>
    <w:rsid w:val="00176840"/>
    <w:rsid w:val="00177AA9"/>
    <w:rsid w:val="00180FAD"/>
    <w:rsid w:val="001815EC"/>
    <w:rsid w:val="00181BC4"/>
    <w:rsid w:val="001839E3"/>
    <w:rsid w:val="00185C51"/>
    <w:rsid w:val="00186F8F"/>
    <w:rsid w:val="001900D2"/>
    <w:rsid w:val="00191B57"/>
    <w:rsid w:val="00193D90"/>
    <w:rsid w:val="001954BA"/>
    <w:rsid w:val="001959AE"/>
    <w:rsid w:val="00197E5C"/>
    <w:rsid w:val="001A1719"/>
    <w:rsid w:val="001A2428"/>
    <w:rsid w:val="001B0606"/>
    <w:rsid w:val="001B2DFB"/>
    <w:rsid w:val="001B2F99"/>
    <w:rsid w:val="001B3219"/>
    <w:rsid w:val="001B3986"/>
    <w:rsid w:val="001B7033"/>
    <w:rsid w:val="001B7961"/>
    <w:rsid w:val="001C3EA8"/>
    <w:rsid w:val="001C4725"/>
    <w:rsid w:val="001C52F4"/>
    <w:rsid w:val="001C72FF"/>
    <w:rsid w:val="001D66B0"/>
    <w:rsid w:val="001D7D5F"/>
    <w:rsid w:val="001E12FF"/>
    <w:rsid w:val="001E2B6D"/>
    <w:rsid w:val="001E4B7E"/>
    <w:rsid w:val="001E5E3B"/>
    <w:rsid w:val="001F2719"/>
    <w:rsid w:val="001F2CA7"/>
    <w:rsid w:val="001F315E"/>
    <w:rsid w:val="001F46FA"/>
    <w:rsid w:val="001F5DAD"/>
    <w:rsid w:val="00201408"/>
    <w:rsid w:val="002021B0"/>
    <w:rsid w:val="00204436"/>
    <w:rsid w:val="002053A7"/>
    <w:rsid w:val="002057FB"/>
    <w:rsid w:val="0020735B"/>
    <w:rsid w:val="00207ADF"/>
    <w:rsid w:val="00207CEA"/>
    <w:rsid w:val="002113BC"/>
    <w:rsid w:val="002127BE"/>
    <w:rsid w:val="00215D68"/>
    <w:rsid w:val="00216FB1"/>
    <w:rsid w:val="0022570D"/>
    <w:rsid w:val="00227478"/>
    <w:rsid w:val="00227BD1"/>
    <w:rsid w:val="00230C24"/>
    <w:rsid w:val="002328A0"/>
    <w:rsid w:val="002341DE"/>
    <w:rsid w:val="002345F9"/>
    <w:rsid w:val="00234A4D"/>
    <w:rsid w:val="002351D1"/>
    <w:rsid w:val="002355E8"/>
    <w:rsid w:val="002364AA"/>
    <w:rsid w:val="002368DF"/>
    <w:rsid w:val="00240A43"/>
    <w:rsid w:val="00242422"/>
    <w:rsid w:val="0024274F"/>
    <w:rsid w:val="00244629"/>
    <w:rsid w:val="0024693F"/>
    <w:rsid w:val="00246FF0"/>
    <w:rsid w:val="00247232"/>
    <w:rsid w:val="00247F17"/>
    <w:rsid w:val="0025095A"/>
    <w:rsid w:val="00251DF1"/>
    <w:rsid w:val="00252B03"/>
    <w:rsid w:val="00256527"/>
    <w:rsid w:val="0025754F"/>
    <w:rsid w:val="002577C8"/>
    <w:rsid w:val="00257CF8"/>
    <w:rsid w:val="002636DC"/>
    <w:rsid w:val="00264E7D"/>
    <w:rsid w:val="00265B5B"/>
    <w:rsid w:val="00266501"/>
    <w:rsid w:val="00266EC6"/>
    <w:rsid w:val="00271056"/>
    <w:rsid w:val="00271AD3"/>
    <w:rsid w:val="00273D4D"/>
    <w:rsid w:val="00275B89"/>
    <w:rsid w:val="00280683"/>
    <w:rsid w:val="00280A42"/>
    <w:rsid w:val="002812AD"/>
    <w:rsid w:val="002819B4"/>
    <w:rsid w:val="00281D3E"/>
    <w:rsid w:val="00281DAE"/>
    <w:rsid w:val="0028200B"/>
    <w:rsid w:val="002842B4"/>
    <w:rsid w:val="0028560C"/>
    <w:rsid w:val="002875F6"/>
    <w:rsid w:val="00287A94"/>
    <w:rsid w:val="00290A45"/>
    <w:rsid w:val="002918E8"/>
    <w:rsid w:val="00291DD5"/>
    <w:rsid w:val="002931F6"/>
    <w:rsid w:val="00294429"/>
    <w:rsid w:val="00294B2D"/>
    <w:rsid w:val="002950D4"/>
    <w:rsid w:val="00295777"/>
    <w:rsid w:val="002A06BA"/>
    <w:rsid w:val="002A0933"/>
    <w:rsid w:val="002A2B54"/>
    <w:rsid w:val="002A6423"/>
    <w:rsid w:val="002B0B37"/>
    <w:rsid w:val="002B29AD"/>
    <w:rsid w:val="002C0B49"/>
    <w:rsid w:val="002C1070"/>
    <w:rsid w:val="002C1EFF"/>
    <w:rsid w:val="002C39F0"/>
    <w:rsid w:val="002C4929"/>
    <w:rsid w:val="002C639A"/>
    <w:rsid w:val="002C6A8B"/>
    <w:rsid w:val="002D1F92"/>
    <w:rsid w:val="002D2C66"/>
    <w:rsid w:val="002D4EDE"/>
    <w:rsid w:val="002D5920"/>
    <w:rsid w:val="002D5985"/>
    <w:rsid w:val="002D5A5A"/>
    <w:rsid w:val="002D751E"/>
    <w:rsid w:val="002E0F81"/>
    <w:rsid w:val="002E10A4"/>
    <w:rsid w:val="002E3D3E"/>
    <w:rsid w:val="002E42D0"/>
    <w:rsid w:val="002E51A4"/>
    <w:rsid w:val="002F02EE"/>
    <w:rsid w:val="002F172A"/>
    <w:rsid w:val="002F37AD"/>
    <w:rsid w:val="002F385F"/>
    <w:rsid w:val="002F53CF"/>
    <w:rsid w:val="002F6EFE"/>
    <w:rsid w:val="002F7297"/>
    <w:rsid w:val="003013FD"/>
    <w:rsid w:val="00304B97"/>
    <w:rsid w:val="003060FA"/>
    <w:rsid w:val="00306338"/>
    <w:rsid w:val="003066DC"/>
    <w:rsid w:val="00312303"/>
    <w:rsid w:val="00313561"/>
    <w:rsid w:val="00313F44"/>
    <w:rsid w:val="0031586D"/>
    <w:rsid w:val="00316958"/>
    <w:rsid w:val="0031773F"/>
    <w:rsid w:val="00317CCE"/>
    <w:rsid w:val="00320F29"/>
    <w:rsid w:val="00321020"/>
    <w:rsid w:val="00322D34"/>
    <w:rsid w:val="00323EB3"/>
    <w:rsid w:val="00324B74"/>
    <w:rsid w:val="0032592B"/>
    <w:rsid w:val="00327565"/>
    <w:rsid w:val="003311E5"/>
    <w:rsid w:val="003312D9"/>
    <w:rsid w:val="00332EE8"/>
    <w:rsid w:val="003332DB"/>
    <w:rsid w:val="003334E5"/>
    <w:rsid w:val="00333C0D"/>
    <w:rsid w:val="00334A11"/>
    <w:rsid w:val="0033547B"/>
    <w:rsid w:val="003370C6"/>
    <w:rsid w:val="00342DFF"/>
    <w:rsid w:val="00343245"/>
    <w:rsid w:val="00345050"/>
    <w:rsid w:val="003470ED"/>
    <w:rsid w:val="00350193"/>
    <w:rsid w:val="003510CC"/>
    <w:rsid w:val="00351C86"/>
    <w:rsid w:val="003536BB"/>
    <w:rsid w:val="003544A0"/>
    <w:rsid w:val="00355946"/>
    <w:rsid w:val="00355E29"/>
    <w:rsid w:val="00355F33"/>
    <w:rsid w:val="00357652"/>
    <w:rsid w:val="003614F4"/>
    <w:rsid w:val="00362A01"/>
    <w:rsid w:val="00363711"/>
    <w:rsid w:val="0036428C"/>
    <w:rsid w:val="00366E19"/>
    <w:rsid w:val="00371217"/>
    <w:rsid w:val="00371618"/>
    <w:rsid w:val="003739A0"/>
    <w:rsid w:val="00375FCE"/>
    <w:rsid w:val="00376D10"/>
    <w:rsid w:val="003779BC"/>
    <w:rsid w:val="0038046D"/>
    <w:rsid w:val="00380B49"/>
    <w:rsid w:val="003848E0"/>
    <w:rsid w:val="00387329"/>
    <w:rsid w:val="00390061"/>
    <w:rsid w:val="0039064D"/>
    <w:rsid w:val="00391218"/>
    <w:rsid w:val="003913AD"/>
    <w:rsid w:val="00391454"/>
    <w:rsid w:val="00394A19"/>
    <w:rsid w:val="00395161"/>
    <w:rsid w:val="0039557A"/>
    <w:rsid w:val="003972EA"/>
    <w:rsid w:val="003975D4"/>
    <w:rsid w:val="00397F1C"/>
    <w:rsid w:val="003A067E"/>
    <w:rsid w:val="003A1F45"/>
    <w:rsid w:val="003A2137"/>
    <w:rsid w:val="003A2F2F"/>
    <w:rsid w:val="003A3DE8"/>
    <w:rsid w:val="003A451D"/>
    <w:rsid w:val="003A59B0"/>
    <w:rsid w:val="003A622B"/>
    <w:rsid w:val="003A6712"/>
    <w:rsid w:val="003A74D6"/>
    <w:rsid w:val="003B00DE"/>
    <w:rsid w:val="003B2D32"/>
    <w:rsid w:val="003B2E03"/>
    <w:rsid w:val="003B34C5"/>
    <w:rsid w:val="003B52CB"/>
    <w:rsid w:val="003B6444"/>
    <w:rsid w:val="003C2298"/>
    <w:rsid w:val="003C468A"/>
    <w:rsid w:val="003C4FD5"/>
    <w:rsid w:val="003C7576"/>
    <w:rsid w:val="003C77B2"/>
    <w:rsid w:val="003C78C3"/>
    <w:rsid w:val="003D144D"/>
    <w:rsid w:val="003D262B"/>
    <w:rsid w:val="003D2A39"/>
    <w:rsid w:val="003D33A1"/>
    <w:rsid w:val="003D3C38"/>
    <w:rsid w:val="003D3C8B"/>
    <w:rsid w:val="003D4E92"/>
    <w:rsid w:val="003D5BD8"/>
    <w:rsid w:val="003D7334"/>
    <w:rsid w:val="003E35D4"/>
    <w:rsid w:val="003E3A0C"/>
    <w:rsid w:val="003E4F3D"/>
    <w:rsid w:val="003F35A3"/>
    <w:rsid w:val="003F7699"/>
    <w:rsid w:val="00404725"/>
    <w:rsid w:val="00406E5D"/>
    <w:rsid w:val="0041185E"/>
    <w:rsid w:val="004136A2"/>
    <w:rsid w:val="00413BA1"/>
    <w:rsid w:val="00414B03"/>
    <w:rsid w:val="00415346"/>
    <w:rsid w:val="00420544"/>
    <w:rsid w:val="00421F4B"/>
    <w:rsid w:val="00422917"/>
    <w:rsid w:val="004260F1"/>
    <w:rsid w:val="0042635F"/>
    <w:rsid w:val="004274BE"/>
    <w:rsid w:val="00432DE4"/>
    <w:rsid w:val="004351AA"/>
    <w:rsid w:val="00436822"/>
    <w:rsid w:val="00437011"/>
    <w:rsid w:val="00440C8D"/>
    <w:rsid w:val="004428B7"/>
    <w:rsid w:val="00444331"/>
    <w:rsid w:val="004446DF"/>
    <w:rsid w:val="00445EE5"/>
    <w:rsid w:val="0044701D"/>
    <w:rsid w:val="00447531"/>
    <w:rsid w:val="00450F66"/>
    <w:rsid w:val="004515AD"/>
    <w:rsid w:val="004520DC"/>
    <w:rsid w:val="004521D9"/>
    <w:rsid w:val="004523E5"/>
    <w:rsid w:val="00455915"/>
    <w:rsid w:val="00456E3A"/>
    <w:rsid w:val="00456E3E"/>
    <w:rsid w:val="004607BC"/>
    <w:rsid w:val="00463769"/>
    <w:rsid w:val="0046394B"/>
    <w:rsid w:val="00463B9B"/>
    <w:rsid w:val="00465672"/>
    <w:rsid w:val="00465D02"/>
    <w:rsid w:val="004668F0"/>
    <w:rsid w:val="004702B0"/>
    <w:rsid w:val="00470B53"/>
    <w:rsid w:val="004712F3"/>
    <w:rsid w:val="004717CF"/>
    <w:rsid w:val="0047225C"/>
    <w:rsid w:val="004723FB"/>
    <w:rsid w:val="004728B6"/>
    <w:rsid w:val="0047470D"/>
    <w:rsid w:val="00477859"/>
    <w:rsid w:val="00477A42"/>
    <w:rsid w:val="00480B6C"/>
    <w:rsid w:val="00482234"/>
    <w:rsid w:val="00482D57"/>
    <w:rsid w:val="00484364"/>
    <w:rsid w:val="00485232"/>
    <w:rsid w:val="004852EC"/>
    <w:rsid w:val="00491075"/>
    <w:rsid w:val="00491342"/>
    <w:rsid w:val="004929BF"/>
    <w:rsid w:val="00495E4A"/>
    <w:rsid w:val="00496785"/>
    <w:rsid w:val="0049682B"/>
    <w:rsid w:val="004A0F8F"/>
    <w:rsid w:val="004A2340"/>
    <w:rsid w:val="004A5260"/>
    <w:rsid w:val="004A7550"/>
    <w:rsid w:val="004B14AF"/>
    <w:rsid w:val="004B4852"/>
    <w:rsid w:val="004B4A88"/>
    <w:rsid w:val="004B57A0"/>
    <w:rsid w:val="004B5C83"/>
    <w:rsid w:val="004C08A3"/>
    <w:rsid w:val="004C38F7"/>
    <w:rsid w:val="004C3D67"/>
    <w:rsid w:val="004C475D"/>
    <w:rsid w:val="004C64ED"/>
    <w:rsid w:val="004D4324"/>
    <w:rsid w:val="004D5F9B"/>
    <w:rsid w:val="004D61AB"/>
    <w:rsid w:val="004D7B65"/>
    <w:rsid w:val="004E00E9"/>
    <w:rsid w:val="004E029F"/>
    <w:rsid w:val="004E04E0"/>
    <w:rsid w:val="004E380A"/>
    <w:rsid w:val="004E41B1"/>
    <w:rsid w:val="004E4460"/>
    <w:rsid w:val="004E480F"/>
    <w:rsid w:val="004E4E02"/>
    <w:rsid w:val="004E5F0A"/>
    <w:rsid w:val="004F04B1"/>
    <w:rsid w:val="004F23EF"/>
    <w:rsid w:val="004F2CCB"/>
    <w:rsid w:val="004F3931"/>
    <w:rsid w:val="004F5933"/>
    <w:rsid w:val="004F5FBC"/>
    <w:rsid w:val="005002CA"/>
    <w:rsid w:val="00501745"/>
    <w:rsid w:val="005017C0"/>
    <w:rsid w:val="005019B4"/>
    <w:rsid w:val="00501BF2"/>
    <w:rsid w:val="00502BEF"/>
    <w:rsid w:val="005050AD"/>
    <w:rsid w:val="005068E6"/>
    <w:rsid w:val="00510287"/>
    <w:rsid w:val="00511359"/>
    <w:rsid w:val="00514D68"/>
    <w:rsid w:val="0051538A"/>
    <w:rsid w:val="005238D8"/>
    <w:rsid w:val="005239F8"/>
    <w:rsid w:val="00527215"/>
    <w:rsid w:val="00530B6F"/>
    <w:rsid w:val="005327DB"/>
    <w:rsid w:val="00532EAE"/>
    <w:rsid w:val="0053452B"/>
    <w:rsid w:val="00535360"/>
    <w:rsid w:val="0053539A"/>
    <w:rsid w:val="00535CA8"/>
    <w:rsid w:val="005364AF"/>
    <w:rsid w:val="00537D9B"/>
    <w:rsid w:val="005402FE"/>
    <w:rsid w:val="00540F23"/>
    <w:rsid w:val="00542151"/>
    <w:rsid w:val="005430E9"/>
    <w:rsid w:val="00543400"/>
    <w:rsid w:val="0054417A"/>
    <w:rsid w:val="0054443B"/>
    <w:rsid w:val="00544CBB"/>
    <w:rsid w:val="00547F56"/>
    <w:rsid w:val="00547F5A"/>
    <w:rsid w:val="0055053F"/>
    <w:rsid w:val="005509A8"/>
    <w:rsid w:val="005544F1"/>
    <w:rsid w:val="00555343"/>
    <w:rsid w:val="005563D5"/>
    <w:rsid w:val="00556698"/>
    <w:rsid w:val="0055684A"/>
    <w:rsid w:val="005577D9"/>
    <w:rsid w:val="00561891"/>
    <w:rsid w:val="00566D22"/>
    <w:rsid w:val="00570B8E"/>
    <w:rsid w:val="00570BFD"/>
    <w:rsid w:val="00570EB2"/>
    <w:rsid w:val="00570F84"/>
    <w:rsid w:val="0057152B"/>
    <w:rsid w:val="00571F00"/>
    <w:rsid w:val="005733A6"/>
    <w:rsid w:val="00574453"/>
    <w:rsid w:val="005753B8"/>
    <w:rsid w:val="00576969"/>
    <w:rsid w:val="00577846"/>
    <w:rsid w:val="00577FC7"/>
    <w:rsid w:val="0058023E"/>
    <w:rsid w:val="00580D3B"/>
    <w:rsid w:val="005835EA"/>
    <w:rsid w:val="00584801"/>
    <w:rsid w:val="0058557F"/>
    <w:rsid w:val="00586365"/>
    <w:rsid w:val="005915E4"/>
    <w:rsid w:val="00592230"/>
    <w:rsid w:val="00592DD8"/>
    <w:rsid w:val="00592E4C"/>
    <w:rsid w:val="0059698E"/>
    <w:rsid w:val="005A1E7C"/>
    <w:rsid w:val="005A23EF"/>
    <w:rsid w:val="005A2D8B"/>
    <w:rsid w:val="005A4BBD"/>
    <w:rsid w:val="005A5D7F"/>
    <w:rsid w:val="005A708C"/>
    <w:rsid w:val="005A7B6A"/>
    <w:rsid w:val="005B1B3A"/>
    <w:rsid w:val="005B1BA9"/>
    <w:rsid w:val="005B4378"/>
    <w:rsid w:val="005B7751"/>
    <w:rsid w:val="005C0398"/>
    <w:rsid w:val="005C1C65"/>
    <w:rsid w:val="005C1F6F"/>
    <w:rsid w:val="005C5BFB"/>
    <w:rsid w:val="005C5D51"/>
    <w:rsid w:val="005C5E48"/>
    <w:rsid w:val="005D3C13"/>
    <w:rsid w:val="005D4ADC"/>
    <w:rsid w:val="005D52C4"/>
    <w:rsid w:val="005D662A"/>
    <w:rsid w:val="005E21D5"/>
    <w:rsid w:val="005E418D"/>
    <w:rsid w:val="005E548F"/>
    <w:rsid w:val="005E7526"/>
    <w:rsid w:val="005F0587"/>
    <w:rsid w:val="005F0920"/>
    <w:rsid w:val="005F2891"/>
    <w:rsid w:val="005F2AB1"/>
    <w:rsid w:val="005F3BCF"/>
    <w:rsid w:val="005F6EC0"/>
    <w:rsid w:val="00600E05"/>
    <w:rsid w:val="00602301"/>
    <w:rsid w:val="00602C9A"/>
    <w:rsid w:val="0060300D"/>
    <w:rsid w:val="00603FE9"/>
    <w:rsid w:val="00604A88"/>
    <w:rsid w:val="0060552B"/>
    <w:rsid w:val="00605D1B"/>
    <w:rsid w:val="00610CBE"/>
    <w:rsid w:val="00613D0F"/>
    <w:rsid w:val="006144C7"/>
    <w:rsid w:val="0061458E"/>
    <w:rsid w:val="0061610C"/>
    <w:rsid w:val="00616FB6"/>
    <w:rsid w:val="006170A9"/>
    <w:rsid w:val="00617240"/>
    <w:rsid w:val="00620038"/>
    <w:rsid w:val="00620FA5"/>
    <w:rsid w:val="00622ED8"/>
    <w:rsid w:val="0062723F"/>
    <w:rsid w:val="00635852"/>
    <w:rsid w:val="00635D7C"/>
    <w:rsid w:val="00635F5E"/>
    <w:rsid w:val="0063613C"/>
    <w:rsid w:val="00641996"/>
    <w:rsid w:val="00643C1C"/>
    <w:rsid w:val="00650AF0"/>
    <w:rsid w:val="00652C58"/>
    <w:rsid w:val="0065310D"/>
    <w:rsid w:val="006553F6"/>
    <w:rsid w:val="00656DCC"/>
    <w:rsid w:val="00657798"/>
    <w:rsid w:val="00661A6B"/>
    <w:rsid w:val="00662575"/>
    <w:rsid w:val="00662FE5"/>
    <w:rsid w:val="00663C65"/>
    <w:rsid w:val="00664C81"/>
    <w:rsid w:val="00664DE9"/>
    <w:rsid w:val="00667F50"/>
    <w:rsid w:val="00672AFE"/>
    <w:rsid w:val="006736A6"/>
    <w:rsid w:val="00673E83"/>
    <w:rsid w:val="0067757B"/>
    <w:rsid w:val="00677AA4"/>
    <w:rsid w:val="00680692"/>
    <w:rsid w:val="0068080E"/>
    <w:rsid w:val="00680AF1"/>
    <w:rsid w:val="00681DB0"/>
    <w:rsid w:val="00683C8A"/>
    <w:rsid w:val="00683D0A"/>
    <w:rsid w:val="00685966"/>
    <w:rsid w:val="00687C0D"/>
    <w:rsid w:val="006948F0"/>
    <w:rsid w:val="00695795"/>
    <w:rsid w:val="006A088D"/>
    <w:rsid w:val="006A0A50"/>
    <w:rsid w:val="006A3CBD"/>
    <w:rsid w:val="006A4B68"/>
    <w:rsid w:val="006A4BDF"/>
    <w:rsid w:val="006A4BEA"/>
    <w:rsid w:val="006A6C46"/>
    <w:rsid w:val="006B01E7"/>
    <w:rsid w:val="006B1D23"/>
    <w:rsid w:val="006B2328"/>
    <w:rsid w:val="006B3989"/>
    <w:rsid w:val="006B3D62"/>
    <w:rsid w:val="006B4161"/>
    <w:rsid w:val="006B479F"/>
    <w:rsid w:val="006B7D65"/>
    <w:rsid w:val="006C05DA"/>
    <w:rsid w:val="006C0D19"/>
    <w:rsid w:val="006C10E1"/>
    <w:rsid w:val="006C30D6"/>
    <w:rsid w:val="006D02EF"/>
    <w:rsid w:val="006D19F1"/>
    <w:rsid w:val="006D23D9"/>
    <w:rsid w:val="006D389B"/>
    <w:rsid w:val="006D3CD5"/>
    <w:rsid w:val="006D50C9"/>
    <w:rsid w:val="006D5FB1"/>
    <w:rsid w:val="006D6BB4"/>
    <w:rsid w:val="006D6FC1"/>
    <w:rsid w:val="006D7F06"/>
    <w:rsid w:val="006E1610"/>
    <w:rsid w:val="006E1886"/>
    <w:rsid w:val="006E23AA"/>
    <w:rsid w:val="006E38CE"/>
    <w:rsid w:val="006E410F"/>
    <w:rsid w:val="006F04A3"/>
    <w:rsid w:val="006F112A"/>
    <w:rsid w:val="006F23F0"/>
    <w:rsid w:val="006F5FAA"/>
    <w:rsid w:val="006F6A00"/>
    <w:rsid w:val="006F6CD3"/>
    <w:rsid w:val="006F7307"/>
    <w:rsid w:val="0070054F"/>
    <w:rsid w:val="00701229"/>
    <w:rsid w:val="007042C5"/>
    <w:rsid w:val="00705139"/>
    <w:rsid w:val="00707378"/>
    <w:rsid w:val="0070752C"/>
    <w:rsid w:val="0071158A"/>
    <w:rsid w:val="00716EC6"/>
    <w:rsid w:val="00716FCF"/>
    <w:rsid w:val="0071701B"/>
    <w:rsid w:val="00717280"/>
    <w:rsid w:val="007179C5"/>
    <w:rsid w:val="00721441"/>
    <w:rsid w:val="00721A39"/>
    <w:rsid w:val="0072737A"/>
    <w:rsid w:val="00731307"/>
    <w:rsid w:val="00733800"/>
    <w:rsid w:val="00734173"/>
    <w:rsid w:val="007359B0"/>
    <w:rsid w:val="007363F6"/>
    <w:rsid w:val="007368AD"/>
    <w:rsid w:val="00744B50"/>
    <w:rsid w:val="00744DCF"/>
    <w:rsid w:val="00745F91"/>
    <w:rsid w:val="00747318"/>
    <w:rsid w:val="0075030B"/>
    <w:rsid w:val="00750AC7"/>
    <w:rsid w:val="00751986"/>
    <w:rsid w:val="00752F54"/>
    <w:rsid w:val="00754826"/>
    <w:rsid w:val="00757FA2"/>
    <w:rsid w:val="00761332"/>
    <w:rsid w:val="00764BC3"/>
    <w:rsid w:val="00765BB4"/>
    <w:rsid w:val="00766278"/>
    <w:rsid w:val="0076636B"/>
    <w:rsid w:val="00766923"/>
    <w:rsid w:val="00766CA5"/>
    <w:rsid w:val="007727F0"/>
    <w:rsid w:val="00774843"/>
    <w:rsid w:val="00774BDD"/>
    <w:rsid w:val="007761D8"/>
    <w:rsid w:val="007765D7"/>
    <w:rsid w:val="00777B51"/>
    <w:rsid w:val="00780C27"/>
    <w:rsid w:val="00781202"/>
    <w:rsid w:val="00781EA5"/>
    <w:rsid w:val="007847B8"/>
    <w:rsid w:val="00785080"/>
    <w:rsid w:val="00785FD7"/>
    <w:rsid w:val="007866F9"/>
    <w:rsid w:val="00787342"/>
    <w:rsid w:val="007904AE"/>
    <w:rsid w:val="00790930"/>
    <w:rsid w:val="00790BD7"/>
    <w:rsid w:val="007912F5"/>
    <w:rsid w:val="00793DBB"/>
    <w:rsid w:val="00797806"/>
    <w:rsid w:val="007A1D32"/>
    <w:rsid w:val="007A23D3"/>
    <w:rsid w:val="007A3A73"/>
    <w:rsid w:val="007A4145"/>
    <w:rsid w:val="007A521B"/>
    <w:rsid w:val="007A533B"/>
    <w:rsid w:val="007A7E67"/>
    <w:rsid w:val="007B07E2"/>
    <w:rsid w:val="007B1784"/>
    <w:rsid w:val="007B1D64"/>
    <w:rsid w:val="007B50E6"/>
    <w:rsid w:val="007B5BB4"/>
    <w:rsid w:val="007C7133"/>
    <w:rsid w:val="007D12E2"/>
    <w:rsid w:val="007D25E5"/>
    <w:rsid w:val="007D6B39"/>
    <w:rsid w:val="007D72C3"/>
    <w:rsid w:val="007D7BC4"/>
    <w:rsid w:val="007E020B"/>
    <w:rsid w:val="007E1BF8"/>
    <w:rsid w:val="007E1EF4"/>
    <w:rsid w:val="007E6687"/>
    <w:rsid w:val="007E7631"/>
    <w:rsid w:val="007E79BB"/>
    <w:rsid w:val="007F1FEE"/>
    <w:rsid w:val="007F676D"/>
    <w:rsid w:val="007F73A2"/>
    <w:rsid w:val="007F7754"/>
    <w:rsid w:val="00800638"/>
    <w:rsid w:val="00800E6F"/>
    <w:rsid w:val="00802B67"/>
    <w:rsid w:val="00803316"/>
    <w:rsid w:val="00805483"/>
    <w:rsid w:val="00805A8B"/>
    <w:rsid w:val="00807714"/>
    <w:rsid w:val="0081009D"/>
    <w:rsid w:val="008115B4"/>
    <w:rsid w:val="008117BE"/>
    <w:rsid w:val="00813E01"/>
    <w:rsid w:val="008158AE"/>
    <w:rsid w:val="00816A88"/>
    <w:rsid w:val="00817D03"/>
    <w:rsid w:val="00821692"/>
    <w:rsid w:val="0082246B"/>
    <w:rsid w:val="008236D3"/>
    <w:rsid w:val="0082459A"/>
    <w:rsid w:val="0082575A"/>
    <w:rsid w:val="00825BCE"/>
    <w:rsid w:val="00827210"/>
    <w:rsid w:val="00827344"/>
    <w:rsid w:val="00827F40"/>
    <w:rsid w:val="0083288D"/>
    <w:rsid w:val="00833802"/>
    <w:rsid w:val="00836FDB"/>
    <w:rsid w:val="00842ECF"/>
    <w:rsid w:val="00843B54"/>
    <w:rsid w:val="00845A18"/>
    <w:rsid w:val="00847D2A"/>
    <w:rsid w:val="00851C6D"/>
    <w:rsid w:val="00852CAF"/>
    <w:rsid w:val="00854678"/>
    <w:rsid w:val="00856F20"/>
    <w:rsid w:val="00857532"/>
    <w:rsid w:val="00863D73"/>
    <w:rsid w:val="00867F45"/>
    <w:rsid w:val="00870125"/>
    <w:rsid w:val="008705DD"/>
    <w:rsid w:val="0087241D"/>
    <w:rsid w:val="00872489"/>
    <w:rsid w:val="00872755"/>
    <w:rsid w:val="008739D7"/>
    <w:rsid w:val="008745A0"/>
    <w:rsid w:val="00874B43"/>
    <w:rsid w:val="00876549"/>
    <w:rsid w:val="00876FC5"/>
    <w:rsid w:val="0088434A"/>
    <w:rsid w:val="008854C5"/>
    <w:rsid w:val="008878B7"/>
    <w:rsid w:val="00887A74"/>
    <w:rsid w:val="00887F60"/>
    <w:rsid w:val="0089141E"/>
    <w:rsid w:val="008925DA"/>
    <w:rsid w:val="00892FA1"/>
    <w:rsid w:val="008939C4"/>
    <w:rsid w:val="0089564F"/>
    <w:rsid w:val="00895E8A"/>
    <w:rsid w:val="008962A7"/>
    <w:rsid w:val="0089760D"/>
    <w:rsid w:val="008A0522"/>
    <w:rsid w:val="008A0956"/>
    <w:rsid w:val="008A0A5D"/>
    <w:rsid w:val="008A256D"/>
    <w:rsid w:val="008A2F71"/>
    <w:rsid w:val="008A36BC"/>
    <w:rsid w:val="008A44D1"/>
    <w:rsid w:val="008A5B4F"/>
    <w:rsid w:val="008B0403"/>
    <w:rsid w:val="008B0F8A"/>
    <w:rsid w:val="008B1AC2"/>
    <w:rsid w:val="008B4445"/>
    <w:rsid w:val="008B47CA"/>
    <w:rsid w:val="008B4AC0"/>
    <w:rsid w:val="008B6559"/>
    <w:rsid w:val="008B6AE8"/>
    <w:rsid w:val="008C013D"/>
    <w:rsid w:val="008C0490"/>
    <w:rsid w:val="008C5816"/>
    <w:rsid w:val="008C5990"/>
    <w:rsid w:val="008C605B"/>
    <w:rsid w:val="008C611A"/>
    <w:rsid w:val="008C7D58"/>
    <w:rsid w:val="008D04B9"/>
    <w:rsid w:val="008D05B0"/>
    <w:rsid w:val="008D0C61"/>
    <w:rsid w:val="008D119D"/>
    <w:rsid w:val="008D29B2"/>
    <w:rsid w:val="008D608B"/>
    <w:rsid w:val="008D6147"/>
    <w:rsid w:val="008D6692"/>
    <w:rsid w:val="008D67A4"/>
    <w:rsid w:val="008D680B"/>
    <w:rsid w:val="008D6955"/>
    <w:rsid w:val="008D7CA9"/>
    <w:rsid w:val="008E126A"/>
    <w:rsid w:val="008E1DA4"/>
    <w:rsid w:val="008E2429"/>
    <w:rsid w:val="008E3C3A"/>
    <w:rsid w:val="008E3FB0"/>
    <w:rsid w:val="008E64D0"/>
    <w:rsid w:val="008F47A9"/>
    <w:rsid w:val="008F6E94"/>
    <w:rsid w:val="008F71D7"/>
    <w:rsid w:val="008F7C43"/>
    <w:rsid w:val="00900023"/>
    <w:rsid w:val="00900AF2"/>
    <w:rsid w:val="00902052"/>
    <w:rsid w:val="00902B16"/>
    <w:rsid w:val="00904847"/>
    <w:rsid w:val="00904D2C"/>
    <w:rsid w:val="00904DC8"/>
    <w:rsid w:val="0091073D"/>
    <w:rsid w:val="009109B4"/>
    <w:rsid w:val="00911A90"/>
    <w:rsid w:val="00911BC9"/>
    <w:rsid w:val="00912B41"/>
    <w:rsid w:val="00912F60"/>
    <w:rsid w:val="00912F88"/>
    <w:rsid w:val="00914E80"/>
    <w:rsid w:val="00915813"/>
    <w:rsid w:val="00915DB5"/>
    <w:rsid w:val="00916DE8"/>
    <w:rsid w:val="00917513"/>
    <w:rsid w:val="009177D4"/>
    <w:rsid w:val="00921439"/>
    <w:rsid w:val="00922679"/>
    <w:rsid w:val="00922CCD"/>
    <w:rsid w:val="00922CEC"/>
    <w:rsid w:val="00923317"/>
    <w:rsid w:val="0092349B"/>
    <w:rsid w:val="00924715"/>
    <w:rsid w:val="009300E1"/>
    <w:rsid w:val="00933C93"/>
    <w:rsid w:val="00935810"/>
    <w:rsid w:val="0093634C"/>
    <w:rsid w:val="00936738"/>
    <w:rsid w:val="00936A7A"/>
    <w:rsid w:val="00940C6E"/>
    <w:rsid w:val="00940E67"/>
    <w:rsid w:val="00941A07"/>
    <w:rsid w:val="00946292"/>
    <w:rsid w:val="00946375"/>
    <w:rsid w:val="0094660F"/>
    <w:rsid w:val="00946B6C"/>
    <w:rsid w:val="00946BD2"/>
    <w:rsid w:val="00947D70"/>
    <w:rsid w:val="00951B93"/>
    <w:rsid w:val="00952CE5"/>
    <w:rsid w:val="00955846"/>
    <w:rsid w:val="0095599E"/>
    <w:rsid w:val="00955AD3"/>
    <w:rsid w:val="009577BB"/>
    <w:rsid w:val="00960651"/>
    <w:rsid w:val="009619F1"/>
    <w:rsid w:val="00963F6B"/>
    <w:rsid w:val="00966105"/>
    <w:rsid w:val="00966368"/>
    <w:rsid w:val="00970AAA"/>
    <w:rsid w:val="009733F5"/>
    <w:rsid w:val="009739FC"/>
    <w:rsid w:val="00974A5D"/>
    <w:rsid w:val="00974FF2"/>
    <w:rsid w:val="009752EC"/>
    <w:rsid w:val="00975324"/>
    <w:rsid w:val="009759D9"/>
    <w:rsid w:val="00976EA1"/>
    <w:rsid w:val="00977B27"/>
    <w:rsid w:val="00977E34"/>
    <w:rsid w:val="00977EE1"/>
    <w:rsid w:val="0098156E"/>
    <w:rsid w:val="00981890"/>
    <w:rsid w:val="00981FA6"/>
    <w:rsid w:val="00984C51"/>
    <w:rsid w:val="00985EDC"/>
    <w:rsid w:val="00987542"/>
    <w:rsid w:val="00991580"/>
    <w:rsid w:val="009938F2"/>
    <w:rsid w:val="00993DB3"/>
    <w:rsid w:val="009940C2"/>
    <w:rsid w:val="00996978"/>
    <w:rsid w:val="00997976"/>
    <w:rsid w:val="009A00FA"/>
    <w:rsid w:val="009A0361"/>
    <w:rsid w:val="009A1F32"/>
    <w:rsid w:val="009A2D02"/>
    <w:rsid w:val="009A5E77"/>
    <w:rsid w:val="009A5F95"/>
    <w:rsid w:val="009B03A6"/>
    <w:rsid w:val="009B3F27"/>
    <w:rsid w:val="009B58AD"/>
    <w:rsid w:val="009C0433"/>
    <w:rsid w:val="009C16D8"/>
    <w:rsid w:val="009C5ED9"/>
    <w:rsid w:val="009CE412"/>
    <w:rsid w:val="009D1D66"/>
    <w:rsid w:val="009D2383"/>
    <w:rsid w:val="009D2CB0"/>
    <w:rsid w:val="009D4D1A"/>
    <w:rsid w:val="009D78AD"/>
    <w:rsid w:val="009D7C4A"/>
    <w:rsid w:val="009E3495"/>
    <w:rsid w:val="009E5313"/>
    <w:rsid w:val="009E5E6B"/>
    <w:rsid w:val="009F409B"/>
    <w:rsid w:val="009F59CE"/>
    <w:rsid w:val="009F6F5A"/>
    <w:rsid w:val="00A01768"/>
    <w:rsid w:val="00A018BE"/>
    <w:rsid w:val="00A04F8A"/>
    <w:rsid w:val="00A06550"/>
    <w:rsid w:val="00A07569"/>
    <w:rsid w:val="00A07AE8"/>
    <w:rsid w:val="00A111FA"/>
    <w:rsid w:val="00A11983"/>
    <w:rsid w:val="00A12585"/>
    <w:rsid w:val="00A1259D"/>
    <w:rsid w:val="00A13E06"/>
    <w:rsid w:val="00A14E27"/>
    <w:rsid w:val="00A15D2C"/>
    <w:rsid w:val="00A169F0"/>
    <w:rsid w:val="00A20682"/>
    <w:rsid w:val="00A21F22"/>
    <w:rsid w:val="00A26525"/>
    <w:rsid w:val="00A268CC"/>
    <w:rsid w:val="00A2772B"/>
    <w:rsid w:val="00A27CD7"/>
    <w:rsid w:val="00A300D6"/>
    <w:rsid w:val="00A32532"/>
    <w:rsid w:val="00A33C7B"/>
    <w:rsid w:val="00A34309"/>
    <w:rsid w:val="00A356B4"/>
    <w:rsid w:val="00A3752C"/>
    <w:rsid w:val="00A37663"/>
    <w:rsid w:val="00A379CA"/>
    <w:rsid w:val="00A44C31"/>
    <w:rsid w:val="00A46E92"/>
    <w:rsid w:val="00A471DC"/>
    <w:rsid w:val="00A53FE3"/>
    <w:rsid w:val="00A540D9"/>
    <w:rsid w:val="00A60410"/>
    <w:rsid w:val="00A62947"/>
    <w:rsid w:val="00A632F0"/>
    <w:rsid w:val="00A639FB"/>
    <w:rsid w:val="00A641DA"/>
    <w:rsid w:val="00A645E2"/>
    <w:rsid w:val="00A66E57"/>
    <w:rsid w:val="00A7083C"/>
    <w:rsid w:val="00A71D43"/>
    <w:rsid w:val="00A72C6F"/>
    <w:rsid w:val="00A72D00"/>
    <w:rsid w:val="00A73975"/>
    <w:rsid w:val="00A76C37"/>
    <w:rsid w:val="00A81346"/>
    <w:rsid w:val="00A83519"/>
    <w:rsid w:val="00A83C65"/>
    <w:rsid w:val="00A83E61"/>
    <w:rsid w:val="00A86DAE"/>
    <w:rsid w:val="00A86E00"/>
    <w:rsid w:val="00A90A0E"/>
    <w:rsid w:val="00A926B1"/>
    <w:rsid w:val="00A926E9"/>
    <w:rsid w:val="00A9464D"/>
    <w:rsid w:val="00A94966"/>
    <w:rsid w:val="00A953F7"/>
    <w:rsid w:val="00AA07E0"/>
    <w:rsid w:val="00AA0FFF"/>
    <w:rsid w:val="00AA2036"/>
    <w:rsid w:val="00AA215C"/>
    <w:rsid w:val="00AA442E"/>
    <w:rsid w:val="00AA5BF1"/>
    <w:rsid w:val="00AA6D39"/>
    <w:rsid w:val="00AA73D8"/>
    <w:rsid w:val="00AB07F6"/>
    <w:rsid w:val="00AB1DAE"/>
    <w:rsid w:val="00AB2C67"/>
    <w:rsid w:val="00AB3311"/>
    <w:rsid w:val="00AB33C7"/>
    <w:rsid w:val="00AB5A70"/>
    <w:rsid w:val="00AB5CC8"/>
    <w:rsid w:val="00AC1816"/>
    <w:rsid w:val="00AC3088"/>
    <w:rsid w:val="00AC429F"/>
    <w:rsid w:val="00AD0626"/>
    <w:rsid w:val="00AD364A"/>
    <w:rsid w:val="00AD3CCB"/>
    <w:rsid w:val="00AD424F"/>
    <w:rsid w:val="00AD4F8E"/>
    <w:rsid w:val="00AD57F4"/>
    <w:rsid w:val="00AE246B"/>
    <w:rsid w:val="00AF2214"/>
    <w:rsid w:val="00AF5157"/>
    <w:rsid w:val="00AF67E4"/>
    <w:rsid w:val="00AF6DC9"/>
    <w:rsid w:val="00AF718A"/>
    <w:rsid w:val="00B008CA"/>
    <w:rsid w:val="00B01BE5"/>
    <w:rsid w:val="00B027DE"/>
    <w:rsid w:val="00B02C5A"/>
    <w:rsid w:val="00B02DD3"/>
    <w:rsid w:val="00B03EE0"/>
    <w:rsid w:val="00B057C8"/>
    <w:rsid w:val="00B05F4E"/>
    <w:rsid w:val="00B065D1"/>
    <w:rsid w:val="00B06FA6"/>
    <w:rsid w:val="00B07E26"/>
    <w:rsid w:val="00B1100C"/>
    <w:rsid w:val="00B11A71"/>
    <w:rsid w:val="00B11B04"/>
    <w:rsid w:val="00B138E9"/>
    <w:rsid w:val="00B156D4"/>
    <w:rsid w:val="00B21092"/>
    <w:rsid w:val="00B2120B"/>
    <w:rsid w:val="00B21677"/>
    <w:rsid w:val="00B23D06"/>
    <w:rsid w:val="00B25429"/>
    <w:rsid w:val="00B27813"/>
    <w:rsid w:val="00B27C2C"/>
    <w:rsid w:val="00B328C9"/>
    <w:rsid w:val="00B330B5"/>
    <w:rsid w:val="00B33BBE"/>
    <w:rsid w:val="00B3444A"/>
    <w:rsid w:val="00B348CC"/>
    <w:rsid w:val="00B367D9"/>
    <w:rsid w:val="00B37DA8"/>
    <w:rsid w:val="00B40D77"/>
    <w:rsid w:val="00B43401"/>
    <w:rsid w:val="00B434E9"/>
    <w:rsid w:val="00B43C6A"/>
    <w:rsid w:val="00B4498F"/>
    <w:rsid w:val="00B471FE"/>
    <w:rsid w:val="00B50C64"/>
    <w:rsid w:val="00B52AEE"/>
    <w:rsid w:val="00B538B5"/>
    <w:rsid w:val="00B53ED8"/>
    <w:rsid w:val="00B54D88"/>
    <w:rsid w:val="00B61D06"/>
    <w:rsid w:val="00B625B4"/>
    <w:rsid w:val="00B626E7"/>
    <w:rsid w:val="00B661E5"/>
    <w:rsid w:val="00B671B6"/>
    <w:rsid w:val="00B67AA4"/>
    <w:rsid w:val="00B7006C"/>
    <w:rsid w:val="00B71E75"/>
    <w:rsid w:val="00B729BC"/>
    <w:rsid w:val="00B74510"/>
    <w:rsid w:val="00B7633A"/>
    <w:rsid w:val="00B7639E"/>
    <w:rsid w:val="00B76D01"/>
    <w:rsid w:val="00B772AA"/>
    <w:rsid w:val="00B80F0E"/>
    <w:rsid w:val="00B81657"/>
    <w:rsid w:val="00B85547"/>
    <w:rsid w:val="00B85A09"/>
    <w:rsid w:val="00B9702B"/>
    <w:rsid w:val="00B97C2E"/>
    <w:rsid w:val="00B97E02"/>
    <w:rsid w:val="00BA1BE4"/>
    <w:rsid w:val="00BA1C39"/>
    <w:rsid w:val="00BA71FA"/>
    <w:rsid w:val="00BB082B"/>
    <w:rsid w:val="00BB37FB"/>
    <w:rsid w:val="00BB3DF5"/>
    <w:rsid w:val="00BB46BA"/>
    <w:rsid w:val="00BB6895"/>
    <w:rsid w:val="00BB77DC"/>
    <w:rsid w:val="00BC16C3"/>
    <w:rsid w:val="00BC2245"/>
    <w:rsid w:val="00BC4971"/>
    <w:rsid w:val="00BC7612"/>
    <w:rsid w:val="00BC778E"/>
    <w:rsid w:val="00BD555A"/>
    <w:rsid w:val="00BD7AEB"/>
    <w:rsid w:val="00BE0007"/>
    <w:rsid w:val="00BE2049"/>
    <w:rsid w:val="00BE3B20"/>
    <w:rsid w:val="00BE5A13"/>
    <w:rsid w:val="00BE6C13"/>
    <w:rsid w:val="00BE78CE"/>
    <w:rsid w:val="00BF0ABF"/>
    <w:rsid w:val="00BF1EA6"/>
    <w:rsid w:val="00BF22BE"/>
    <w:rsid w:val="00BF2D72"/>
    <w:rsid w:val="00BF5C72"/>
    <w:rsid w:val="00BF6EB6"/>
    <w:rsid w:val="00C004F0"/>
    <w:rsid w:val="00C00A3A"/>
    <w:rsid w:val="00C037C9"/>
    <w:rsid w:val="00C100ED"/>
    <w:rsid w:val="00C1125C"/>
    <w:rsid w:val="00C13150"/>
    <w:rsid w:val="00C1521F"/>
    <w:rsid w:val="00C1606E"/>
    <w:rsid w:val="00C1744F"/>
    <w:rsid w:val="00C1751D"/>
    <w:rsid w:val="00C17F82"/>
    <w:rsid w:val="00C22BEB"/>
    <w:rsid w:val="00C25EB4"/>
    <w:rsid w:val="00C30069"/>
    <w:rsid w:val="00C30879"/>
    <w:rsid w:val="00C30E7D"/>
    <w:rsid w:val="00C31132"/>
    <w:rsid w:val="00C321F2"/>
    <w:rsid w:val="00C335E6"/>
    <w:rsid w:val="00C36587"/>
    <w:rsid w:val="00C41ED5"/>
    <w:rsid w:val="00C42E36"/>
    <w:rsid w:val="00C442B9"/>
    <w:rsid w:val="00C4491F"/>
    <w:rsid w:val="00C455C5"/>
    <w:rsid w:val="00C45CFC"/>
    <w:rsid w:val="00C463C5"/>
    <w:rsid w:val="00C46807"/>
    <w:rsid w:val="00C4722C"/>
    <w:rsid w:val="00C47F8E"/>
    <w:rsid w:val="00C50A77"/>
    <w:rsid w:val="00C513C5"/>
    <w:rsid w:val="00C542D2"/>
    <w:rsid w:val="00C5560C"/>
    <w:rsid w:val="00C56BC0"/>
    <w:rsid w:val="00C57C95"/>
    <w:rsid w:val="00C62164"/>
    <w:rsid w:val="00C63490"/>
    <w:rsid w:val="00C63954"/>
    <w:rsid w:val="00C63BDE"/>
    <w:rsid w:val="00C63F34"/>
    <w:rsid w:val="00C64442"/>
    <w:rsid w:val="00C67143"/>
    <w:rsid w:val="00C73642"/>
    <w:rsid w:val="00C73C71"/>
    <w:rsid w:val="00C73EF0"/>
    <w:rsid w:val="00C766D2"/>
    <w:rsid w:val="00C8277D"/>
    <w:rsid w:val="00C83E0C"/>
    <w:rsid w:val="00C84BE0"/>
    <w:rsid w:val="00C8712E"/>
    <w:rsid w:val="00C90BD4"/>
    <w:rsid w:val="00C90D79"/>
    <w:rsid w:val="00C9265F"/>
    <w:rsid w:val="00C93459"/>
    <w:rsid w:val="00C966A5"/>
    <w:rsid w:val="00CA35FF"/>
    <w:rsid w:val="00CA4467"/>
    <w:rsid w:val="00CA48DE"/>
    <w:rsid w:val="00CA4BAD"/>
    <w:rsid w:val="00CA64B3"/>
    <w:rsid w:val="00CA661C"/>
    <w:rsid w:val="00CA6FA1"/>
    <w:rsid w:val="00CA6FCE"/>
    <w:rsid w:val="00CA731F"/>
    <w:rsid w:val="00CA75E4"/>
    <w:rsid w:val="00CB1B95"/>
    <w:rsid w:val="00CB1D75"/>
    <w:rsid w:val="00CB27F0"/>
    <w:rsid w:val="00CB45FD"/>
    <w:rsid w:val="00CB60E2"/>
    <w:rsid w:val="00CC0A5B"/>
    <w:rsid w:val="00CC1CEE"/>
    <w:rsid w:val="00CC25FB"/>
    <w:rsid w:val="00CC3EDD"/>
    <w:rsid w:val="00CC46B9"/>
    <w:rsid w:val="00CC53DB"/>
    <w:rsid w:val="00CC680E"/>
    <w:rsid w:val="00CD031E"/>
    <w:rsid w:val="00CD2AC0"/>
    <w:rsid w:val="00CD2B52"/>
    <w:rsid w:val="00CD3F12"/>
    <w:rsid w:val="00CD4C5E"/>
    <w:rsid w:val="00CD7071"/>
    <w:rsid w:val="00CE35E2"/>
    <w:rsid w:val="00CE48D9"/>
    <w:rsid w:val="00CE4AFD"/>
    <w:rsid w:val="00CE6BCE"/>
    <w:rsid w:val="00CF0911"/>
    <w:rsid w:val="00CF1E2D"/>
    <w:rsid w:val="00CF48CF"/>
    <w:rsid w:val="00CF5856"/>
    <w:rsid w:val="00CF5C32"/>
    <w:rsid w:val="00CF7EFF"/>
    <w:rsid w:val="00D0023C"/>
    <w:rsid w:val="00D008DC"/>
    <w:rsid w:val="00D01677"/>
    <w:rsid w:val="00D01985"/>
    <w:rsid w:val="00D03A36"/>
    <w:rsid w:val="00D03B31"/>
    <w:rsid w:val="00D05989"/>
    <w:rsid w:val="00D076A8"/>
    <w:rsid w:val="00D10EDC"/>
    <w:rsid w:val="00D111CA"/>
    <w:rsid w:val="00D11687"/>
    <w:rsid w:val="00D12E50"/>
    <w:rsid w:val="00D14264"/>
    <w:rsid w:val="00D1628E"/>
    <w:rsid w:val="00D17684"/>
    <w:rsid w:val="00D17930"/>
    <w:rsid w:val="00D23031"/>
    <w:rsid w:val="00D23D65"/>
    <w:rsid w:val="00D248CB"/>
    <w:rsid w:val="00D2494F"/>
    <w:rsid w:val="00D24C89"/>
    <w:rsid w:val="00D25C7F"/>
    <w:rsid w:val="00D262A8"/>
    <w:rsid w:val="00D279A8"/>
    <w:rsid w:val="00D30534"/>
    <w:rsid w:val="00D30904"/>
    <w:rsid w:val="00D30BF0"/>
    <w:rsid w:val="00D33488"/>
    <w:rsid w:val="00D35503"/>
    <w:rsid w:val="00D370C5"/>
    <w:rsid w:val="00D37B6F"/>
    <w:rsid w:val="00D37FBF"/>
    <w:rsid w:val="00D4005A"/>
    <w:rsid w:val="00D40761"/>
    <w:rsid w:val="00D411A7"/>
    <w:rsid w:val="00D42A45"/>
    <w:rsid w:val="00D43F96"/>
    <w:rsid w:val="00D447BE"/>
    <w:rsid w:val="00D4545A"/>
    <w:rsid w:val="00D4554A"/>
    <w:rsid w:val="00D472F1"/>
    <w:rsid w:val="00D4771B"/>
    <w:rsid w:val="00D50D90"/>
    <w:rsid w:val="00D54301"/>
    <w:rsid w:val="00D55CCE"/>
    <w:rsid w:val="00D5778B"/>
    <w:rsid w:val="00D57908"/>
    <w:rsid w:val="00D602BB"/>
    <w:rsid w:val="00D602C6"/>
    <w:rsid w:val="00D6047A"/>
    <w:rsid w:val="00D60C88"/>
    <w:rsid w:val="00D61454"/>
    <w:rsid w:val="00D62CF8"/>
    <w:rsid w:val="00D640DE"/>
    <w:rsid w:val="00D671B8"/>
    <w:rsid w:val="00D71717"/>
    <w:rsid w:val="00D73999"/>
    <w:rsid w:val="00D747D1"/>
    <w:rsid w:val="00D7624A"/>
    <w:rsid w:val="00D765EB"/>
    <w:rsid w:val="00D765F4"/>
    <w:rsid w:val="00D77ADF"/>
    <w:rsid w:val="00D8166A"/>
    <w:rsid w:val="00D8227C"/>
    <w:rsid w:val="00D838F1"/>
    <w:rsid w:val="00D83902"/>
    <w:rsid w:val="00D843A8"/>
    <w:rsid w:val="00D853E9"/>
    <w:rsid w:val="00D858AD"/>
    <w:rsid w:val="00D8632D"/>
    <w:rsid w:val="00D86508"/>
    <w:rsid w:val="00D86C70"/>
    <w:rsid w:val="00D9233D"/>
    <w:rsid w:val="00D9608B"/>
    <w:rsid w:val="00D96CB1"/>
    <w:rsid w:val="00D97711"/>
    <w:rsid w:val="00DA0784"/>
    <w:rsid w:val="00DA4AE6"/>
    <w:rsid w:val="00DA506A"/>
    <w:rsid w:val="00DA51D5"/>
    <w:rsid w:val="00DA5ABA"/>
    <w:rsid w:val="00DB1C15"/>
    <w:rsid w:val="00DB305E"/>
    <w:rsid w:val="00DB49DB"/>
    <w:rsid w:val="00DB4C47"/>
    <w:rsid w:val="00DB6F80"/>
    <w:rsid w:val="00DC1AB4"/>
    <w:rsid w:val="00DC2E27"/>
    <w:rsid w:val="00DC3F5D"/>
    <w:rsid w:val="00DD138A"/>
    <w:rsid w:val="00DD3B73"/>
    <w:rsid w:val="00DD421B"/>
    <w:rsid w:val="00DD48BA"/>
    <w:rsid w:val="00DD6F83"/>
    <w:rsid w:val="00DE0039"/>
    <w:rsid w:val="00DE16FC"/>
    <w:rsid w:val="00DE2CBE"/>
    <w:rsid w:val="00DE3B8E"/>
    <w:rsid w:val="00DE3EF9"/>
    <w:rsid w:val="00DE65F6"/>
    <w:rsid w:val="00DE68FD"/>
    <w:rsid w:val="00DE72DE"/>
    <w:rsid w:val="00DF1017"/>
    <w:rsid w:val="00DF10D0"/>
    <w:rsid w:val="00DF1FA1"/>
    <w:rsid w:val="00DF49B4"/>
    <w:rsid w:val="00DF5526"/>
    <w:rsid w:val="00DF6F42"/>
    <w:rsid w:val="00DF7175"/>
    <w:rsid w:val="00E01064"/>
    <w:rsid w:val="00E038B6"/>
    <w:rsid w:val="00E05781"/>
    <w:rsid w:val="00E058A9"/>
    <w:rsid w:val="00E1034F"/>
    <w:rsid w:val="00E107E3"/>
    <w:rsid w:val="00E10956"/>
    <w:rsid w:val="00E11092"/>
    <w:rsid w:val="00E110EF"/>
    <w:rsid w:val="00E11C9C"/>
    <w:rsid w:val="00E12A7E"/>
    <w:rsid w:val="00E13049"/>
    <w:rsid w:val="00E1689F"/>
    <w:rsid w:val="00E16FFB"/>
    <w:rsid w:val="00E1771B"/>
    <w:rsid w:val="00E20AE1"/>
    <w:rsid w:val="00E24420"/>
    <w:rsid w:val="00E25E56"/>
    <w:rsid w:val="00E26A48"/>
    <w:rsid w:val="00E30751"/>
    <w:rsid w:val="00E322C0"/>
    <w:rsid w:val="00E34508"/>
    <w:rsid w:val="00E359A1"/>
    <w:rsid w:val="00E3762F"/>
    <w:rsid w:val="00E403E2"/>
    <w:rsid w:val="00E40EE8"/>
    <w:rsid w:val="00E41217"/>
    <w:rsid w:val="00E4355F"/>
    <w:rsid w:val="00E46393"/>
    <w:rsid w:val="00E470D4"/>
    <w:rsid w:val="00E500EF"/>
    <w:rsid w:val="00E5113A"/>
    <w:rsid w:val="00E546BF"/>
    <w:rsid w:val="00E60C11"/>
    <w:rsid w:val="00E616D2"/>
    <w:rsid w:val="00E65E65"/>
    <w:rsid w:val="00E66E75"/>
    <w:rsid w:val="00E7057C"/>
    <w:rsid w:val="00E730A6"/>
    <w:rsid w:val="00E73847"/>
    <w:rsid w:val="00E74BA1"/>
    <w:rsid w:val="00E756E1"/>
    <w:rsid w:val="00E7664D"/>
    <w:rsid w:val="00E768AB"/>
    <w:rsid w:val="00E76936"/>
    <w:rsid w:val="00E814DC"/>
    <w:rsid w:val="00E831F4"/>
    <w:rsid w:val="00E848AA"/>
    <w:rsid w:val="00E911AF"/>
    <w:rsid w:val="00E94588"/>
    <w:rsid w:val="00E9595D"/>
    <w:rsid w:val="00E96AAD"/>
    <w:rsid w:val="00E96AC2"/>
    <w:rsid w:val="00E97293"/>
    <w:rsid w:val="00EA1A42"/>
    <w:rsid w:val="00EA264B"/>
    <w:rsid w:val="00EA2BCC"/>
    <w:rsid w:val="00EA32D0"/>
    <w:rsid w:val="00EA477A"/>
    <w:rsid w:val="00EA6572"/>
    <w:rsid w:val="00EB07EE"/>
    <w:rsid w:val="00EB08DA"/>
    <w:rsid w:val="00EB68C6"/>
    <w:rsid w:val="00EB7927"/>
    <w:rsid w:val="00EC28BC"/>
    <w:rsid w:val="00EC4D86"/>
    <w:rsid w:val="00EC54BE"/>
    <w:rsid w:val="00EC55D6"/>
    <w:rsid w:val="00EC5A03"/>
    <w:rsid w:val="00EC6073"/>
    <w:rsid w:val="00EC60D7"/>
    <w:rsid w:val="00EC6F23"/>
    <w:rsid w:val="00EC7242"/>
    <w:rsid w:val="00EC7CDC"/>
    <w:rsid w:val="00ED03B3"/>
    <w:rsid w:val="00ED6939"/>
    <w:rsid w:val="00EE0CB0"/>
    <w:rsid w:val="00EE1F2A"/>
    <w:rsid w:val="00EE232C"/>
    <w:rsid w:val="00EE3B44"/>
    <w:rsid w:val="00EE3E3E"/>
    <w:rsid w:val="00EE4739"/>
    <w:rsid w:val="00EE648F"/>
    <w:rsid w:val="00EE671B"/>
    <w:rsid w:val="00EF08D5"/>
    <w:rsid w:val="00F00068"/>
    <w:rsid w:val="00F00BA7"/>
    <w:rsid w:val="00F0397F"/>
    <w:rsid w:val="00F03CD2"/>
    <w:rsid w:val="00F044F1"/>
    <w:rsid w:val="00F04869"/>
    <w:rsid w:val="00F05E78"/>
    <w:rsid w:val="00F07059"/>
    <w:rsid w:val="00F11594"/>
    <w:rsid w:val="00F130D1"/>
    <w:rsid w:val="00F1405F"/>
    <w:rsid w:val="00F15F73"/>
    <w:rsid w:val="00F16E02"/>
    <w:rsid w:val="00F176AD"/>
    <w:rsid w:val="00F202E8"/>
    <w:rsid w:val="00F20F79"/>
    <w:rsid w:val="00F215AC"/>
    <w:rsid w:val="00F220B4"/>
    <w:rsid w:val="00F30AC3"/>
    <w:rsid w:val="00F32255"/>
    <w:rsid w:val="00F34FD5"/>
    <w:rsid w:val="00F3653D"/>
    <w:rsid w:val="00F37398"/>
    <w:rsid w:val="00F409C9"/>
    <w:rsid w:val="00F43DA0"/>
    <w:rsid w:val="00F4440A"/>
    <w:rsid w:val="00F44AE3"/>
    <w:rsid w:val="00F45B18"/>
    <w:rsid w:val="00F4685D"/>
    <w:rsid w:val="00F4789A"/>
    <w:rsid w:val="00F508D7"/>
    <w:rsid w:val="00F54C1F"/>
    <w:rsid w:val="00F55685"/>
    <w:rsid w:val="00F55B24"/>
    <w:rsid w:val="00F55BED"/>
    <w:rsid w:val="00F60F81"/>
    <w:rsid w:val="00F62ECB"/>
    <w:rsid w:val="00F64C7B"/>
    <w:rsid w:val="00F664B9"/>
    <w:rsid w:val="00F6673E"/>
    <w:rsid w:val="00F67203"/>
    <w:rsid w:val="00F674A5"/>
    <w:rsid w:val="00F703B7"/>
    <w:rsid w:val="00F73222"/>
    <w:rsid w:val="00F823B3"/>
    <w:rsid w:val="00F825BD"/>
    <w:rsid w:val="00F82A58"/>
    <w:rsid w:val="00F8348B"/>
    <w:rsid w:val="00F91DE3"/>
    <w:rsid w:val="00F92A34"/>
    <w:rsid w:val="00F94D80"/>
    <w:rsid w:val="00F96C49"/>
    <w:rsid w:val="00FA0003"/>
    <w:rsid w:val="00FA4B78"/>
    <w:rsid w:val="00FA52C8"/>
    <w:rsid w:val="00FA6048"/>
    <w:rsid w:val="00FA6E93"/>
    <w:rsid w:val="00FA7FAE"/>
    <w:rsid w:val="00FB0679"/>
    <w:rsid w:val="00FB09C8"/>
    <w:rsid w:val="00FB1309"/>
    <w:rsid w:val="00FB2154"/>
    <w:rsid w:val="00FB2BD8"/>
    <w:rsid w:val="00FB54D2"/>
    <w:rsid w:val="00FC0C1C"/>
    <w:rsid w:val="00FC1364"/>
    <w:rsid w:val="00FC286E"/>
    <w:rsid w:val="00FC70A0"/>
    <w:rsid w:val="00FD049C"/>
    <w:rsid w:val="00FD336C"/>
    <w:rsid w:val="00FD3CD9"/>
    <w:rsid w:val="00FD50B8"/>
    <w:rsid w:val="00FD735A"/>
    <w:rsid w:val="00FE0AD3"/>
    <w:rsid w:val="00FE56C9"/>
    <w:rsid w:val="00FE601B"/>
    <w:rsid w:val="00FE61E7"/>
    <w:rsid w:val="00FF392C"/>
    <w:rsid w:val="00FF4BFB"/>
    <w:rsid w:val="00FF4C38"/>
    <w:rsid w:val="00FF4C4E"/>
    <w:rsid w:val="00FF4CB8"/>
    <w:rsid w:val="00FF57D5"/>
    <w:rsid w:val="00FF74EE"/>
    <w:rsid w:val="013605BB"/>
    <w:rsid w:val="02384CEC"/>
    <w:rsid w:val="028CF351"/>
    <w:rsid w:val="03581D15"/>
    <w:rsid w:val="03C3D2F4"/>
    <w:rsid w:val="03FE30AC"/>
    <w:rsid w:val="040742C0"/>
    <w:rsid w:val="0424193F"/>
    <w:rsid w:val="0439252F"/>
    <w:rsid w:val="04779618"/>
    <w:rsid w:val="048F0092"/>
    <w:rsid w:val="048FEBB4"/>
    <w:rsid w:val="049A3126"/>
    <w:rsid w:val="04C96F49"/>
    <w:rsid w:val="064A106F"/>
    <w:rsid w:val="09608646"/>
    <w:rsid w:val="09FDD131"/>
    <w:rsid w:val="0A4F6B0E"/>
    <w:rsid w:val="0A817F24"/>
    <w:rsid w:val="0A85D957"/>
    <w:rsid w:val="0C046ECB"/>
    <w:rsid w:val="0D11BDAA"/>
    <w:rsid w:val="0D34204F"/>
    <w:rsid w:val="0E1BF53B"/>
    <w:rsid w:val="0EDA9C96"/>
    <w:rsid w:val="0FDA5340"/>
    <w:rsid w:val="100586FE"/>
    <w:rsid w:val="1061C5C5"/>
    <w:rsid w:val="1132A594"/>
    <w:rsid w:val="1157FB0A"/>
    <w:rsid w:val="128EE3C6"/>
    <w:rsid w:val="129F8127"/>
    <w:rsid w:val="1340C5A2"/>
    <w:rsid w:val="140BB9CE"/>
    <w:rsid w:val="1577EC37"/>
    <w:rsid w:val="15F60407"/>
    <w:rsid w:val="189710A7"/>
    <w:rsid w:val="19056A1B"/>
    <w:rsid w:val="193D8201"/>
    <w:rsid w:val="19679781"/>
    <w:rsid w:val="1A09A563"/>
    <w:rsid w:val="1A7E1AD9"/>
    <w:rsid w:val="1A85E5F4"/>
    <w:rsid w:val="1AD478AC"/>
    <w:rsid w:val="1AF49FE5"/>
    <w:rsid w:val="1B05F413"/>
    <w:rsid w:val="1C6EC222"/>
    <w:rsid w:val="1CAD80BF"/>
    <w:rsid w:val="1CDC893B"/>
    <w:rsid w:val="1D1325CE"/>
    <w:rsid w:val="1D48B9AE"/>
    <w:rsid w:val="1D592525"/>
    <w:rsid w:val="1E820FF2"/>
    <w:rsid w:val="1FF3A8FD"/>
    <w:rsid w:val="203CF49E"/>
    <w:rsid w:val="20885601"/>
    <w:rsid w:val="20C3F5F3"/>
    <w:rsid w:val="20D69A75"/>
    <w:rsid w:val="2283B797"/>
    <w:rsid w:val="22C0B1FA"/>
    <w:rsid w:val="22D73957"/>
    <w:rsid w:val="24628C71"/>
    <w:rsid w:val="24FDF954"/>
    <w:rsid w:val="258F44BE"/>
    <w:rsid w:val="26C77E2F"/>
    <w:rsid w:val="26CD6E8C"/>
    <w:rsid w:val="2724C2D2"/>
    <w:rsid w:val="279D5CA4"/>
    <w:rsid w:val="28120A91"/>
    <w:rsid w:val="282316AA"/>
    <w:rsid w:val="28B44924"/>
    <w:rsid w:val="296CCC83"/>
    <w:rsid w:val="2989B770"/>
    <w:rsid w:val="29EB6401"/>
    <w:rsid w:val="29F9AF9F"/>
    <w:rsid w:val="2A52BC15"/>
    <w:rsid w:val="2AAB173D"/>
    <w:rsid w:val="2AB7E4D7"/>
    <w:rsid w:val="2B80DF21"/>
    <w:rsid w:val="2BB85BB7"/>
    <w:rsid w:val="2BCE1B28"/>
    <w:rsid w:val="2C0BB9CB"/>
    <w:rsid w:val="2C3A49CD"/>
    <w:rsid w:val="2C43198B"/>
    <w:rsid w:val="2CB43ED6"/>
    <w:rsid w:val="2D0A5018"/>
    <w:rsid w:val="2E336777"/>
    <w:rsid w:val="2E8AD1F4"/>
    <w:rsid w:val="2F02C48C"/>
    <w:rsid w:val="2F1B46FE"/>
    <w:rsid w:val="2F28D2A4"/>
    <w:rsid w:val="2F2EB682"/>
    <w:rsid w:val="2FB6A23E"/>
    <w:rsid w:val="2FE1E55D"/>
    <w:rsid w:val="3082568A"/>
    <w:rsid w:val="3131018F"/>
    <w:rsid w:val="32062188"/>
    <w:rsid w:val="32CBDE10"/>
    <w:rsid w:val="32E27412"/>
    <w:rsid w:val="331EBE2A"/>
    <w:rsid w:val="33AEF34F"/>
    <w:rsid w:val="349B93C4"/>
    <w:rsid w:val="35AC3AB7"/>
    <w:rsid w:val="35CC31E1"/>
    <w:rsid w:val="35F192B3"/>
    <w:rsid w:val="360CF2FD"/>
    <w:rsid w:val="368768C7"/>
    <w:rsid w:val="371F4A6E"/>
    <w:rsid w:val="38DFE2A5"/>
    <w:rsid w:val="38FAC1C9"/>
    <w:rsid w:val="398CA32F"/>
    <w:rsid w:val="3B73E39E"/>
    <w:rsid w:val="3D4AA3EA"/>
    <w:rsid w:val="3D6A9772"/>
    <w:rsid w:val="3D8B8BE3"/>
    <w:rsid w:val="3DE23330"/>
    <w:rsid w:val="3F4C60CF"/>
    <w:rsid w:val="3F5661E3"/>
    <w:rsid w:val="3F5AB8FF"/>
    <w:rsid w:val="4035C1CE"/>
    <w:rsid w:val="4279C6D4"/>
    <w:rsid w:val="4316FB72"/>
    <w:rsid w:val="43A067EC"/>
    <w:rsid w:val="43AA56B8"/>
    <w:rsid w:val="43C9C162"/>
    <w:rsid w:val="441C31A0"/>
    <w:rsid w:val="44221E7C"/>
    <w:rsid w:val="45998F3B"/>
    <w:rsid w:val="45EFCA6F"/>
    <w:rsid w:val="464BD3C8"/>
    <w:rsid w:val="4713AB99"/>
    <w:rsid w:val="49ED903F"/>
    <w:rsid w:val="4AAA1517"/>
    <w:rsid w:val="4AB985D5"/>
    <w:rsid w:val="4ADC04AC"/>
    <w:rsid w:val="4B5E165C"/>
    <w:rsid w:val="4C1658EF"/>
    <w:rsid w:val="4C478888"/>
    <w:rsid w:val="4D409340"/>
    <w:rsid w:val="4E4878A7"/>
    <w:rsid w:val="505B9210"/>
    <w:rsid w:val="51FA08A2"/>
    <w:rsid w:val="521D7405"/>
    <w:rsid w:val="52794F27"/>
    <w:rsid w:val="52F496A6"/>
    <w:rsid w:val="54606912"/>
    <w:rsid w:val="5466CDF8"/>
    <w:rsid w:val="55089996"/>
    <w:rsid w:val="5516DC85"/>
    <w:rsid w:val="559FBCA4"/>
    <w:rsid w:val="55E86AC6"/>
    <w:rsid w:val="562287CE"/>
    <w:rsid w:val="56335B82"/>
    <w:rsid w:val="5645D578"/>
    <w:rsid w:val="5753273D"/>
    <w:rsid w:val="579D1069"/>
    <w:rsid w:val="57C796CD"/>
    <w:rsid w:val="58FCB814"/>
    <w:rsid w:val="5940C230"/>
    <w:rsid w:val="59AE375D"/>
    <w:rsid w:val="5A36EBD6"/>
    <w:rsid w:val="5BF03ED6"/>
    <w:rsid w:val="5CCD087E"/>
    <w:rsid w:val="5D417E0E"/>
    <w:rsid w:val="5DA76EF2"/>
    <w:rsid w:val="5E235B66"/>
    <w:rsid w:val="5E730224"/>
    <w:rsid w:val="5FF22FE6"/>
    <w:rsid w:val="61775C92"/>
    <w:rsid w:val="620F84B1"/>
    <w:rsid w:val="62839DC0"/>
    <w:rsid w:val="62ACBBF9"/>
    <w:rsid w:val="632D8EB4"/>
    <w:rsid w:val="63E074A0"/>
    <w:rsid w:val="6420F8E7"/>
    <w:rsid w:val="6495B72E"/>
    <w:rsid w:val="64B8F9BF"/>
    <w:rsid w:val="64F0AA31"/>
    <w:rsid w:val="650E6978"/>
    <w:rsid w:val="652A4F55"/>
    <w:rsid w:val="680BAE00"/>
    <w:rsid w:val="699E9700"/>
    <w:rsid w:val="6A1D3001"/>
    <w:rsid w:val="6BB34879"/>
    <w:rsid w:val="6BD5BD3C"/>
    <w:rsid w:val="6CD99FE5"/>
    <w:rsid w:val="6CE3AAEF"/>
    <w:rsid w:val="6D24A981"/>
    <w:rsid w:val="6D69429A"/>
    <w:rsid w:val="6DB1C829"/>
    <w:rsid w:val="6E19C3DB"/>
    <w:rsid w:val="6E7AC970"/>
    <w:rsid w:val="6E9B120F"/>
    <w:rsid w:val="6EB8F5CB"/>
    <w:rsid w:val="6EB9CA38"/>
    <w:rsid w:val="6EDD9FAA"/>
    <w:rsid w:val="6F01D1DC"/>
    <w:rsid w:val="6F4E489D"/>
    <w:rsid w:val="6FEBC179"/>
    <w:rsid w:val="704287CA"/>
    <w:rsid w:val="7180F0D8"/>
    <w:rsid w:val="7355C47D"/>
    <w:rsid w:val="7425F8B2"/>
    <w:rsid w:val="74CE0277"/>
    <w:rsid w:val="75A2C941"/>
    <w:rsid w:val="75BD88F7"/>
    <w:rsid w:val="76D7E078"/>
    <w:rsid w:val="772FE480"/>
    <w:rsid w:val="7783D3AD"/>
    <w:rsid w:val="7806E1E6"/>
    <w:rsid w:val="7863CBB3"/>
    <w:rsid w:val="78C73FE8"/>
    <w:rsid w:val="78CFB7DF"/>
    <w:rsid w:val="79FA309B"/>
    <w:rsid w:val="7A17B874"/>
    <w:rsid w:val="7AB792E5"/>
    <w:rsid w:val="7BE05D5C"/>
    <w:rsid w:val="7BFADF3E"/>
    <w:rsid w:val="7CE114EB"/>
    <w:rsid w:val="7CFF8255"/>
    <w:rsid w:val="7D30F5AB"/>
    <w:rsid w:val="7D34245F"/>
    <w:rsid w:val="7D5E3E2F"/>
    <w:rsid w:val="7DCC284C"/>
    <w:rsid w:val="7E4C55B2"/>
    <w:rsid w:val="7EA7601C"/>
    <w:rsid w:val="7F97AEE0"/>
    <w:rsid w:val="7FA44521"/>
    <w:rsid w:val="7FA81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106AB"/>
  <w15:chartTrackingRefBased/>
  <w15:docId w15:val="{01D0CF78-B798-4837-8AF3-41BE402A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2A"/>
    <w:pPr>
      <w:spacing w:after="160" w:line="259" w:lineRule="auto"/>
      <w:jc w:val="left"/>
    </w:pPr>
    <w:rPr>
      <w:rFonts w:ascii="Calibri" w:hAnsi="Calibri"/>
      <w:sz w:val="24"/>
      <w:szCs w:val="22"/>
    </w:rPr>
  </w:style>
  <w:style w:type="paragraph" w:styleId="Heading1">
    <w:name w:val="heading 1"/>
    <w:basedOn w:val="Normal"/>
    <w:next w:val="Normal"/>
    <w:link w:val="Heading1Char"/>
    <w:uiPriority w:val="9"/>
    <w:qFormat/>
    <w:rsid w:val="006F112A"/>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6F112A"/>
    <w:pPr>
      <w:keepNext/>
      <w:keepLines/>
      <w:spacing w:before="160" w:after="80"/>
      <w:outlineLvl w:val="1"/>
    </w:pPr>
    <w:rPr>
      <w:rFonts w:eastAsiaTheme="majorEastAsia" w:cstheme="majorBidi"/>
      <w:b/>
      <w:color w:val="0021A5"/>
      <w:sz w:val="28"/>
      <w:szCs w:val="32"/>
    </w:rPr>
  </w:style>
  <w:style w:type="paragraph" w:styleId="Heading3">
    <w:name w:val="heading 3"/>
    <w:basedOn w:val="Normal"/>
    <w:next w:val="Normal"/>
    <w:link w:val="Heading3Char"/>
    <w:uiPriority w:val="9"/>
    <w:unhideWhenUsed/>
    <w:qFormat/>
    <w:rsid w:val="006F112A"/>
    <w:pPr>
      <w:keepNext/>
      <w:keepLines/>
      <w:spacing w:before="160" w:after="80"/>
      <w:outlineLvl w:val="2"/>
    </w:pPr>
    <w:rPr>
      <w:rFonts w:eastAsia="Franklin Gothic" w:cs="Franklin Gothic"/>
      <w:color w:val="0021A5"/>
      <w:sz w:val="28"/>
      <w:szCs w:val="28"/>
    </w:rPr>
  </w:style>
  <w:style w:type="paragraph" w:styleId="Heading4">
    <w:name w:val="heading 4"/>
    <w:basedOn w:val="Normal"/>
    <w:next w:val="Normal"/>
    <w:link w:val="Heading4Char"/>
    <w:uiPriority w:val="9"/>
    <w:unhideWhenUsed/>
    <w:qFormat/>
    <w:rsid w:val="006F112A"/>
    <w:pPr>
      <w:keepNext/>
      <w:keepLines/>
      <w:spacing w:before="80" w:after="40"/>
      <w:outlineLvl w:val="3"/>
    </w:pPr>
    <w:rPr>
      <w:rFonts w:eastAsiaTheme="majorEastAsia" w:cstheme="majorBidi"/>
      <w:i/>
      <w:iCs/>
      <w:color w:val="0021A5"/>
      <w:sz w:val="28"/>
    </w:rPr>
  </w:style>
  <w:style w:type="paragraph" w:styleId="Heading5">
    <w:name w:val="heading 5"/>
    <w:basedOn w:val="Normal"/>
    <w:next w:val="Normal"/>
    <w:link w:val="Heading5Char"/>
    <w:uiPriority w:val="9"/>
    <w:unhideWhenUsed/>
    <w:rsid w:val="006F112A"/>
    <w:pPr>
      <w:keepNext/>
      <w:keepLines/>
      <w:spacing w:before="80" w:after="40"/>
      <w:outlineLvl w:val="4"/>
    </w:pPr>
    <w:rPr>
      <w:rFonts w:eastAsiaTheme="majorEastAsia" w:cstheme="majorBidi"/>
      <w:color w:val="0021A5"/>
      <w:sz w:val="28"/>
    </w:rPr>
  </w:style>
  <w:style w:type="paragraph" w:styleId="Heading6">
    <w:name w:val="heading 6"/>
    <w:basedOn w:val="Normal"/>
    <w:next w:val="Normal"/>
    <w:link w:val="Heading6Char"/>
    <w:uiPriority w:val="9"/>
    <w:unhideWhenUsed/>
    <w:rsid w:val="006F112A"/>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unhideWhenUsed/>
    <w:rsid w:val="006F112A"/>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unhideWhenUsed/>
    <w:rsid w:val="006F112A"/>
    <w:pPr>
      <w:keepNext/>
      <w:keepLines/>
      <w:spacing w:after="0"/>
      <w:outlineLvl w:val="7"/>
    </w:pPr>
    <w:rPr>
      <w:rFonts w:eastAsiaTheme="majorEastAsia" w:cstheme="majorBidi"/>
      <w:i/>
      <w:iCs/>
    </w:rPr>
  </w:style>
  <w:style w:type="paragraph" w:styleId="Heading9">
    <w:name w:val="heading 9"/>
    <w:basedOn w:val="Normal"/>
    <w:next w:val="Normal"/>
    <w:link w:val="Heading9Char"/>
    <w:uiPriority w:val="9"/>
    <w:unhideWhenUsed/>
    <w:rsid w:val="006F1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Number"/>
    <w:uiPriority w:val="34"/>
    <w:qFormat/>
    <w:rsid w:val="006F112A"/>
    <w:pPr>
      <w:ind w:left="720"/>
    </w:pPr>
  </w:style>
  <w:style w:type="paragraph" w:styleId="Header">
    <w:name w:val="header"/>
    <w:basedOn w:val="Normal"/>
    <w:link w:val="HeaderChar"/>
    <w:uiPriority w:val="99"/>
    <w:unhideWhenUsed/>
    <w:rsid w:val="006F112A"/>
    <w:pPr>
      <w:tabs>
        <w:tab w:val="center" w:pos="4680"/>
        <w:tab w:val="right" w:pos="9360"/>
      </w:tabs>
      <w:spacing w:after="0"/>
    </w:pPr>
  </w:style>
  <w:style w:type="character" w:customStyle="1" w:styleId="HeaderChar">
    <w:name w:val="Header Char"/>
    <w:basedOn w:val="DefaultParagraphFont"/>
    <w:link w:val="Header"/>
    <w:uiPriority w:val="99"/>
    <w:rsid w:val="006F112A"/>
    <w:rPr>
      <w:rFonts w:ascii="Calibri" w:eastAsiaTheme="minorHAnsi" w:hAnsi="Calibri"/>
      <w:sz w:val="24"/>
      <w:szCs w:val="22"/>
    </w:rPr>
  </w:style>
  <w:style w:type="paragraph" w:styleId="Footer">
    <w:name w:val="footer"/>
    <w:basedOn w:val="Normal"/>
    <w:link w:val="FooterChar"/>
    <w:uiPriority w:val="99"/>
    <w:unhideWhenUsed/>
    <w:rsid w:val="006F112A"/>
    <w:pPr>
      <w:tabs>
        <w:tab w:val="center" w:pos="4680"/>
        <w:tab w:val="right" w:pos="9360"/>
      </w:tabs>
      <w:spacing w:after="0"/>
    </w:pPr>
  </w:style>
  <w:style w:type="character" w:customStyle="1" w:styleId="FooterChar">
    <w:name w:val="Footer Char"/>
    <w:basedOn w:val="DefaultParagraphFont"/>
    <w:link w:val="Footer"/>
    <w:uiPriority w:val="99"/>
    <w:rsid w:val="006F112A"/>
    <w:rPr>
      <w:rFonts w:ascii="Calibri" w:eastAsiaTheme="minorHAnsi" w:hAnsi="Calibri"/>
      <w:sz w:val="24"/>
      <w:szCs w:val="22"/>
    </w:rPr>
  </w:style>
  <w:style w:type="character" w:styleId="Hyperlink">
    <w:name w:val="Hyperlink"/>
    <w:basedOn w:val="DefaultParagraphFont"/>
    <w:uiPriority w:val="99"/>
    <w:unhideWhenUsed/>
    <w:qFormat/>
    <w:rsid w:val="006F112A"/>
    <w:rPr>
      <w:rFonts w:ascii="Calibri" w:hAnsi="Calibri"/>
      <w:color w:val="0000EE"/>
      <w:sz w:val="24"/>
      <w:u w:val="single"/>
    </w:rPr>
  </w:style>
  <w:style w:type="paragraph" w:styleId="DocumentMap">
    <w:name w:val="Document Map"/>
    <w:basedOn w:val="Normal"/>
    <w:link w:val="DocumentMapChar"/>
    <w:uiPriority w:val="99"/>
    <w:semiHidden/>
    <w:unhideWhenUsed/>
    <w:rsid w:val="003D262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D262B"/>
    <w:rPr>
      <w:rFonts w:ascii="Tahoma" w:hAnsi="Tahoma" w:cs="Tahoma"/>
      <w:sz w:val="16"/>
      <w:szCs w:val="16"/>
    </w:rPr>
  </w:style>
  <w:style w:type="paragraph" w:styleId="BalloonText">
    <w:name w:val="Balloon Text"/>
    <w:basedOn w:val="Normal"/>
    <w:link w:val="BalloonTextChar"/>
    <w:uiPriority w:val="99"/>
    <w:semiHidden/>
    <w:unhideWhenUsed/>
    <w:rsid w:val="00354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A0"/>
    <w:rPr>
      <w:rFonts w:ascii="Tahoma" w:hAnsi="Tahoma" w:cs="Tahoma"/>
      <w:sz w:val="16"/>
      <w:szCs w:val="16"/>
    </w:rPr>
  </w:style>
  <w:style w:type="character" w:customStyle="1" w:styleId="Heading1Char">
    <w:name w:val="Heading 1 Char"/>
    <w:basedOn w:val="DefaultParagraphFont"/>
    <w:link w:val="Heading1"/>
    <w:uiPriority w:val="9"/>
    <w:rsid w:val="006F112A"/>
    <w:rPr>
      <w:rFonts w:ascii="Calibri" w:eastAsiaTheme="majorEastAsia" w:hAnsi="Calibri" w:cstheme="majorBidi"/>
      <w:b/>
      <w:sz w:val="32"/>
      <w:szCs w:val="40"/>
    </w:rPr>
  </w:style>
  <w:style w:type="paragraph" w:styleId="TOCHeading">
    <w:name w:val="TOC Heading"/>
    <w:basedOn w:val="Heading1"/>
    <w:next w:val="Normal"/>
    <w:autoRedefine/>
    <w:uiPriority w:val="39"/>
    <w:unhideWhenUsed/>
    <w:qFormat/>
    <w:rsid w:val="006F112A"/>
    <w:pPr>
      <w:spacing w:before="240" w:after="0"/>
      <w:outlineLvl w:val="9"/>
    </w:pPr>
    <w:rPr>
      <w:b w:val="0"/>
      <w:color w:val="000000" w:themeColor="text1"/>
      <w:szCs w:val="32"/>
    </w:rPr>
  </w:style>
  <w:style w:type="character" w:customStyle="1" w:styleId="Heading2Char">
    <w:name w:val="Heading 2 Char"/>
    <w:basedOn w:val="DefaultParagraphFont"/>
    <w:link w:val="Heading2"/>
    <w:uiPriority w:val="9"/>
    <w:rsid w:val="006F112A"/>
    <w:rPr>
      <w:rFonts w:ascii="Calibri" w:eastAsiaTheme="majorEastAsia" w:hAnsi="Calibri" w:cstheme="majorBidi"/>
      <w:b/>
      <w:color w:val="0021A5"/>
      <w:sz w:val="28"/>
      <w:szCs w:val="32"/>
    </w:rPr>
  </w:style>
  <w:style w:type="character" w:customStyle="1" w:styleId="Heading3Char">
    <w:name w:val="Heading 3 Char"/>
    <w:basedOn w:val="DefaultParagraphFont"/>
    <w:link w:val="Heading3"/>
    <w:uiPriority w:val="9"/>
    <w:rsid w:val="006F112A"/>
    <w:rPr>
      <w:rFonts w:ascii="Calibri" w:eastAsia="Franklin Gothic" w:hAnsi="Calibri" w:cs="Franklin Gothic"/>
      <w:color w:val="0021A5"/>
      <w:sz w:val="28"/>
      <w:szCs w:val="28"/>
    </w:rPr>
  </w:style>
  <w:style w:type="character" w:customStyle="1" w:styleId="Heading4Char">
    <w:name w:val="Heading 4 Char"/>
    <w:basedOn w:val="DefaultParagraphFont"/>
    <w:link w:val="Heading4"/>
    <w:uiPriority w:val="9"/>
    <w:rsid w:val="006F112A"/>
    <w:rPr>
      <w:rFonts w:ascii="Calibri" w:eastAsiaTheme="majorEastAsia" w:hAnsi="Calibri" w:cstheme="majorBidi"/>
      <w:i/>
      <w:iCs/>
      <w:color w:val="0021A5"/>
      <w:sz w:val="28"/>
      <w:szCs w:val="22"/>
    </w:rPr>
  </w:style>
  <w:style w:type="character" w:customStyle="1" w:styleId="Heading5Char">
    <w:name w:val="Heading 5 Char"/>
    <w:basedOn w:val="DefaultParagraphFont"/>
    <w:link w:val="Heading5"/>
    <w:uiPriority w:val="9"/>
    <w:rsid w:val="006F112A"/>
    <w:rPr>
      <w:rFonts w:ascii="Calibri" w:eastAsiaTheme="majorEastAsia" w:hAnsi="Calibri" w:cstheme="majorBidi"/>
      <w:color w:val="0021A5"/>
      <w:sz w:val="28"/>
      <w:szCs w:val="22"/>
    </w:rPr>
  </w:style>
  <w:style w:type="character" w:customStyle="1" w:styleId="Heading6Char">
    <w:name w:val="Heading 6 Char"/>
    <w:basedOn w:val="DefaultParagraphFont"/>
    <w:link w:val="Heading6"/>
    <w:uiPriority w:val="9"/>
    <w:rsid w:val="006F112A"/>
    <w:rPr>
      <w:rFonts w:ascii="Calibri" w:eastAsiaTheme="majorEastAsia" w:hAnsi="Calibri" w:cstheme="majorBidi"/>
      <w:i/>
      <w:iCs/>
      <w:sz w:val="24"/>
      <w:szCs w:val="22"/>
    </w:rPr>
  </w:style>
  <w:style w:type="character" w:customStyle="1" w:styleId="Heading7Char">
    <w:name w:val="Heading 7 Char"/>
    <w:basedOn w:val="DefaultParagraphFont"/>
    <w:link w:val="Heading7"/>
    <w:uiPriority w:val="9"/>
    <w:rsid w:val="006F112A"/>
    <w:rPr>
      <w:rFonts w:ascii="Calibri" w:eastAsiaTheme="majorEastAsia" w:hAnsi="Calibri" w:cstheme="majorBidi"/>
      <w:sz w:val="24"/>
      <w:szCs w:val="22"/>
    </w:rPr>
  </w:style>
  <w:style w:type="character" w:customStyle="1" w:styleId="Heading8Char">
    <w:name w:val="Heading 8 Char"/>
    <w:basedOn w:val="DefaultParagraphFont"/>
    <w:link w:val="Heading8"/>
    <w:uiPriority w:val="9"/>
    <w:rsid w:val="006F112A"/>
    <w:rPr>
      <w:rFonts w:ascii="Calibri" w:eastAsiaTheme="majorEastAsia" w:hAnsi="Calibri" w:cstheme="majorBidi"/>
      <w:i/>
      <w:iCs/>
      <w:sz w:val="24"/>
      <w:szCs w:val="22"/>
    </w:rPr>
  </w:style>
  <w:style w:type="character" w:customStyle="1" w:styleId="Heading9Char">
    <w:name w:val="Heading 9 Char"/>
    <w:basedOn w:val="DefaultParagraphFont"/>
    <w:link w:val="Heading9"/>
    <w:uiPriority w:val="9"/>
    <w:rsid w:val="006F112A"/>
    <w:rPr>
      <w:rFonts w:ascii="Calibri" w:eastAsiaTheme="majorEastAsia" w:hAnsi="Calibri" w:cstheme="majorBidi"/>
      <w:color w:val="272727" w:themeColor="text1" w:themeTint="D8"/>
      <w:sz w:val="24"/>
      <w:szCs w:val="22"/>
    </w:rPr>
  </w:style>
  <w:style w:type="paragraph" w:styleId="Caption">
    <w:name w:val="caption"/>
    <w:basedOn w:val="Normal"/>
    <w:next w:val="Normal"/>
    <w:uiPriority w:val="35"/>
    <w:semiHidden/>
    <w:unhideWhenUsed/>
    <w:qFormat/>
    <w:rsid w:val="00C335E6"/>
    <w:rPr>
      <w:b/>
      <w:bCs/>
      <w:caps/>
      <w:sz w:val="16"/>
      <w:szCs w:val="16"/>
    </w:rPr>
  </w:style>
  <w:style w:type="paragraph" w:styleId="Title">
    <w:name w:val="Title"/>
    <w:basedOn w:val="Normal"/>
    <w:next w:val="Normal"/>
    <w:link w:val="TitleChar"/>
    <w:uiPriority w:val="10"/>
    <w:qFormat/>
    <w:rsid w:val="006F112A"/>
    <w:pPr>
      <w:spacing w:after="80"/>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6F112A"/>
    <w:rPr>
      <w:rFonts w:ascii="Calibri" w:eastAsiaTheme="majorEastAsia" w:hAnsi="Calibri" w:cstheme="majorBidi"/>
      <w:spacing w:val="-10"/>
      <w:kern w:val="28"/>
      <w:sz w:val="24"/>
      <w:szCs w:val="56"/>
    </w:rPr>
  </w:style>
  <w:style w:type="paragraph" w:styleId="Subtitle">
    <w:name w:val="Subtitle"/>
    <w:basedOn w:val="Normal"/>
    <w:next w:val="Normal"/>
    <w:link w:val="SubtitleChar"/>
    <w:uiPriority w:val="11"/>
    <w:qFormat/>
    <w:rsid w:val="006F112A"/>
    <w:pPr>
      <w:numPr>
        <w:ilvl w:val="1"/>
      </w:numPr>
    </w:pPr>
    <w:rPr>
      <w:rFonts w:eastAsiaTheme="majorEastAsia" w:cstheme="majorBidi"/>
      <w:spacing w:val="15"/>
      <w:szCs w:val="28"/>
    </w:rPr>
  </w:style>
  <w:style w:type="character" w:customStyle="1" w:styleId="SubtitleChar">
    <w:name w:val="Subtitle Char"/>
    <w:basedOn w:val="DefaultParagraphFont"/>
    <w:link w:val="Subtitle"/>
    <w:uiPriority w:val="11"/>
    <w:rsid w:val="006F112A"/>
    <w:rPr>
      <w:rFonts w:ascii="Calibri" w:eastAsiaTheme="majorEastAsia" w:hAnsi="Calibri" w:cstheme="majorBidi"/>
      <w:spacing w:val="15"/>
      <w:sz w:val="24"/>
      <w:szCs w:val="28"/>
    </w:rPr>
  </w:style>
  <w:style w:type="character" w:styleId="Strong">
    <w:name w:val="Strong"/>
    <w:basedOn w:val="DefaultParagraphFont"/>
    <w:uiPriority w:val="22"/>
    <w:qFormat/>
    <w:rsid w:val="006F112A"/>
    <w:rPr>
      <w:rFonts w:ascii="Calibri" w:hAnsi="Calibri"/>
      <w:b/>
      <w:bCs/>
      <w:color w:val="0021A5"/>
      <w:sz w:val="24"/>
    </w:rPr>
  </w:style>
  <w:style w:type="character" w:styleId="Emphasis">
    <w:name w:val="Emphasis"/>
    <w:basedOn w:val="DefaultParagraphFont"/>
    <w:uiPriority w:val="20"/>
    <w:qFormat/>
    <w:rsid w:val="006F112A"/>
    <w:rPr>
      <w:rFonts w:ascii="Calibri" w:hAnsi="Calibri"/>
      <w:i/>
      <w:iCs/>
      <w:color w:val="000000" w:themeColor="text1"/>
      <w:sz w:val="24"/>
    </w:rPr>
  </w:style>
  <w:style w:type="paragraph" w:styleId="NoSpacing">
    <w:name w:val="No Spacing"/>
    <w:link w:val="NoSpacingChar"/>
    <w:uiPriority w:val="1"/>
    <w:qFormat/>
    <w:rsid w:val="006F112A"/>
    <w:pPr>
      <w:spacing w:after="0" w:line="240" w:lineRule="auto"/>
      <w:jc w:val="left"/>
    </w:pPr>
    <w:rPr>
      <w:rFonts w:ascii="Calibri" w:hAnsi="Calibri"/>
      <w:color w:val="000000" w:themeColor="text1"/>
      <w:kern w:val="2"/>
      <w:sz w:val="24"/>
      <w:szCs w:val="24"/>
      <w14:ligatures w14:val="standardContextual"/>
    </w:rPr>
  </w:style>
  <w:style w:type="paragraph" w:styleId="Quote">
    <w:name w:val="Quote"/>
    <w:basedOn w:val="Normal"/>
    <w:next w:val="Normal"/>
    <w:link w:val="QuoteChar"/>
    <w:uiPriority w:val="29"/>
    <w:qFormat/>
    <w:rsid w:val="006F112A"/>
    <w:pPr>
      <w:spacing w:before="160"/>
      <w:jc w:val="center"/>
    </w:pPr>
    <w:rPr>
      <w:i/>
      <w:iCs/>
    </w:rPr>
  </w:style>
  <w:style w:type="character" w:customStyle="1" w:styleId="QuoteChar">
    <w:name w:val="Quote Char"/>
    <w:basedOn w:val="DefaultParagraphFont"/>
    <w:link w:val="Quote"/>
    <w:uiPriority w:val="29"/>
    <w:rsid w:val="006F112A"/>
    <w:rPr>
      <w:rFonts w:ascii="Calibri" w:eastAsiaTheme="minorHAnsi" w:hAnsi="Calibri"/>
      <w:i/>
      <w:iCs/>
      <w:sz w:val="24"/>
      <w:szCs w:val="22"/>
    </w:rPr>
  </w:style>
  <w:style w:type="paragraph" w:styleId="IntenseQuote">
    <w:name w:val="Intense Quote"/>
    <w:basedOn w:val="Normal"/>
    <w:next w:val="Normal"/>
    <w:link w:val="IntenseQuoteChar"/>
    <w:uiPriority w:val="30"/>
    <w:qFormat/>
    <w:rsid w:val="006F112A"/>
    <w:pPr>
      <w:pBdr>
        <w:top w:val="single" w:sz="4" w:space="10" w:color="365F91" w:themeColor="accent1" w:themeShade="BF"/>
        <w:bottom w:val="single" w:sz="4" w:space="10" w:color="365F91" w:themeColor="accent1" w:themeShade="B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F112A"/>
    <w:rPr>
      <w:rFonts w:ascii="Calibri" w:eastAsiaTheme="minorHAnsi" w:hAnsi="Calibri"/>
      <w:i/>
      <w:iCs/>
      <w:sz w:val="24"/>
      <w:szCs w:val="22"/>
    </w:rPr>
  </w:style>
  <w:style w:type="character" w:styleId="SubtleEmphasis">
    <w:name w:val="Subtle Emphasis"/>
    <w:basedOn w:val="DefaultParagraphFont"/>
    <w:uiPriority w:val="19"/>
    <w:qFormat/>
    <w:rsid w:val="006F112A"/>
    <w:rPr>
      <w:rFonts w:ascii="Calibri" w:hAnsi="Calibri"/>
      <w:i/>
      <w:iCs/>
      <w:color w:val="000000" w:themeColor="text1"/>
      <w:sz w:val="24"/>
    </w:rPr>
  </w:style>
  <w:style w:type="character" w:styleId="IntenseEmphasis">
    <w:name w:val="Intense Emphasis"/>
    <w:basedOn w:val="DefaultParagraphFont"/>
    <w:uiPriority w:val="21"/>
    <w:qFormat/>
    <w:rsid w:val="006F112A"/>
    <w:rPr>
      <w:rFonts w:ascii="Calibri" w:hAnsi="Calibri"/>
      <w:b/>
      <w:i/>
      <w:iCs/>
      <w:color w:val="000000" w:themeColor="text1"/>
      <w:sz w:val="24"/>
    </w:rPr>
  </w:style>
  <w:style w:type="character" w:styleId="SubtleReference">
    <w:name w:val="Subtle Reference"/>
    <w:basedOn w:val="DefaultParagraphFont"/>
    <w:uiPriority w:val="31"/>
    <w:qFormat/>
    <w:rsid w:val="006F112A"/>
    <w:rPr>
      <w:rFonts w:ascii="Calibri" w:hAnsi="Calibri"/>
      <w:smallCaps/>
      <w:color w:val="000000" w:themeColor="text1"/>
      <w:sz w:val="24"/>
    </w:rPr>
  </w:style>
  <w:style w:type="character" w:styleId="IntenseReference">
    <w:name w:val="Intense Reference"/>
    <w:basedOn w:val="DefaultParagraphFont"/>
    <w:uiPriority w:val="32"/>
    <w:qFormat/>
    <w:rsid w:val="006F112A"/>
    <w:rPr>
      <w:rFonts w:ascii="Calibri" w:hAnsi="Calibri"/>
      <w:b/>
      <w:bCs/>
      <w:smallCaps/>
      <w:color w:val="000000" w:themeColor="text1"/>
      <w:spacing w:val="5"/>
      <w:sz w:val="24"/>
    </w:rPr>
  </w:style>
  <w:style w:type="character" w:styleId="BookTitle">
    <w:name w:val="Book Title"/>
    <w:basedOn w:val="DefaultParagraphFont"/>
    <w:uiPriority w:val="33"/>
    <w:qFormat/>
    <w:rsid w:val="006F112A"/>
    <w:rPr>
      <w:rFonts w:ascii="Calibri" w:hAnsi="Calibri"/>
      <w:b/>
      <w:bCs/>
      <w:i/>
      <w:iCs/>
      <w:spacing w:val="5"/>
      <w:sz w:val="24"/>
    </w:rPr>
  </w:style>
  <w:style w:type="paragraph" w:styleId="TOC1">
    <w:name w:val="toc 1"/>
    <w:basedOn w:val="Normal"/>
    <w:next w:val="Normal"/>
    <w:autoRedefine/>
    <w:uiPriority w:val="39"/>
    <w:unhideWhenUsed/>
    <w:qFormat/>
    <w:rsid w:val="006F112A"/>
    <w:pPr>
      <w:spacing w:after="100"/>
    </w:pPr>
    <w:rPr>
      <w:color w:val="000000" w:themeColor="text1"/>
    </w:rPr>
  </w:style>
  <w:style w:type="paragraph" w:styleId="TOC2">
    <w:name w:val="toc 2"/>
    <w:basedOn w:val="Normal"/>
    <w:next w:val="Normal"/>
    <w:autoRedefine/>
    <w:uiPriority w:val="39"/>
    <w:unhideWhenUsed/>
    <w:qFormat/>
    <w:rsid w:val="006F112A"/>
    <w:pPr>
      <w:spacing w:after="100"/>
      <w:ind w:left="240"/>
    </w:pPr>
    <w:rPr>
      <w:color w:val="000000" w:themeColor="text1"/>
    </w:rPr>
  </w:style>
  <w:style w:type="table" w:styleId="TableGrid">
    <w:name w:val="Table Grid"/>
    <w:basedOn w:val="TableNormal"/>
    <w:uiPriority w:val="39"/>
    <w:rsid w:val="006F112A"/>
    <w:pPr>
      <w:spacing w:after="0" w:line="240" w:lineRule="auto"/>
      <w:ind w:left="576"/>
      <w:jc w:val="left"/>
    </w:pPr>
    <w:rPr>
      <w:rFonts w:ascii="Calibri" w:hAnsi="Calibri"/>
      <w:kern w:val="2"/>
      <w:sz w:val="24"/>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F112A"/>
    <w:rPr>
      <w:sz w:val="16"/>
      <w:szCs w:val="16"/>
    </w:rPr>
  </w:style>
  <w:style w:type="paragraph" w:styleId="CommentText">
    <w:name w:val="annotation text"/>
    <w:basedOn w:val="Normal"/>
    <w:link w:val="CommentTextChar"/>
    <w:uiPriority w:val="99"/>
    <w:unhideWhenUsed/>
    <w:rsid w:val="006F112A"/>
    <w:rPr>
      <w:sz w:val="20"/>
      <w:szCs w:val="20"/>
    </w:rPr>
  </w:style>
  <w:style w:type="character" w:customStyle="1" w:styleId="CommentTextChar">
    <w:name w:val="Comment Text Char"/>
    <w:basedOn w:val="DefaultParagraphFont"/>
    <w:link w:val="CommentText"/>
    <w:uiPriority w:val="99"/>
    <w:rsid w:val="006F112A"/>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6F112A"/>
    <w:rPr>
      <w:b/>
      <w:bCs/>
    </w:rPr>
  </w:style>
  <w:style w:type="character" w:customStyle="1" w:styleId="CommentSubjectChar">
    <w:name w:val="Comment Subject Char"/>
    <w:basedOn w:val="CommentTextChar"/>
    <w:link w:val="CommentSubject"/>
    <w:uiPriority w:val="99"/>
    <w:semiHidden/>
    <w:rsid w:val="006F112A"/>
    <w:rPr>
      <w:rFonts w:ascii="Calibri" w:eastAsiaTheme="minorHAnsi" w:hAnsi="Calibri"/>
      <w:b/>
      <w:bCs/>
    </w:rPr>
  </w:style>
  <w:style w:type="character" w:styleId="UnresolvedMention">
    <w:name w:val="Unresolved Mention"/>
    <w:basedOn w:val="DefaultParagraphFont"/>
    <w:uiPriority w:val="99"/>
    <w:semiHidden/>
    <w:unhideWhenUsed/>
    <w:rsid w:val="006F112A"/>
    <w:rPr>
      <w:color w:val="605E5C"/>
      <w:shd w:val="clear" w:color="auto" w:fill="E1DFDD"/>
    </w:rPr>
  </w:style>
  <w:style w:type="table" w:styleId="GridTable1Light">
    <w:name w:val="Grid Table 1 Light"/>
    <w:basedOn w:val="TableNormal"/>
    <w:uiPriority w:val="46"/>
    <w:rsid w:val="00A375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6F112A"/>
    <w:pPr>
      <w:spacing w:after="0" w:line="240" w:lineRule="auto"/>
      <w:jc w:val="left"/>
    </w:pPr>
    <w:rPr>
      <w:rFonts w:ascii="Calibri" w:hAnsi="Calibri"/>
      <w:kern w:val="2"/>
      <w:sz w:val="24"/>
      <w:szCs w:val="24"/>
      <w14:ligatures w14:val="standardContextual"/>
    </w:rPr>
  </w:style>
  <w:style w:type="paragraph" w:customStyle="1" w:styleId="Style1">
    <w:name w:val="Style1"/>
    <w:basedOn w:val="Normal"/>
    <w:link w:val="Style1Char"/>
    <w:qFormat/>
    <w:rsid w:val="006F112A"/>
  </w:style>
  <w:style w:type="character" w:customStyle="1" w:styleId="Style1Char">
    <w:name w:val="Style1 Char"/>
    <w:basedOn w:val="DefaultParagraphFont"/>
    <w:link w:val="Style1"/>
    <w:rsid w:val="006F112A"/>
    <w:rPr>
      <w:rFonts w:ascii="Calibri" w:eastAsiaTheme="minorHAnsi" w:hAnsi="Calibri"/>
      <w:sz w:val="24"/>
      <w:szCs w:val="22"/>
    </w:rPr>
  </w:style>
  <w:style w:type="paragraph" w:customStyle="1" w:styleId="Style2">
    <w:name w:val="Style2"/>
    <w:basedOn w:val="Style1"/>
    <w:link w:val="Style2Char"/>
    <w:qFormat/>
    <w:rsid w:val="006F112A"/>
  </w:style>
  <w:style w:type="character" w:customStyle="1" w:styleId="Style2Char">
    <w:name w:val="Style2 Char"/>
    <w:basedOn w:val="Style1Char"/>
    <w:link w:val="Style2"/>
    <w:rsid w:val="006F112A"/>
    <w:rPr>
      <w:rFonts w:ascii="Calibri" w:eastAsiaTheme="minorHAnsi" w:hAnsi="Calibri"/>
      <w:sz w:val="24"/>
      <w:szCs w:val="22"/>
    </w:rPr>
  </w:style>
  <w:style w:type="paragraph" w:styleId="ListNumber">
    <w:name w:val="List Number"/>
    <w:basedOn w:val="Normal"/>
    <w:uiPriority w:val="99"/>
    <w:semiHidden/>
    <w:unhideWhenUsed/>
    <w:rsid w:val="006F112A"/>
    <w:pPr>
      <w:contextualSpacing/>
    </w:pPr>
  </w:style>
  <w:style w:type="paragraph" w:customStyle="1" w:styleId="BulletedList">
    <w:name w:val="Bulleted List"/>
    <w:basedOn w:val="ListBullet"/>
    <w:link w:val="BulletedListChar"/>
    <w:qFormat/>
    <w:rsid w:val="006F112A"/>
    <w:pPr>
      <w:numPr>
        <w:numId w:val="38"/>
      </w:numPr>
    </w:pPr>
  </w:style>
  <w:style w:type="paragraph" w:styleId="ListBullet">
    <w:name w:val="List Bullet"/>
    <w:basedOn w:val="Normal"/>
    <w:link w:val="ListBulletChar"/>
    <w:uiPriority w:val="99"/>
    <w:semiHidden/>
    <w:unhideWhenUsed/>
    <w:rsid w:val="006F112A"/>
    <w:pPr>
      <w:numPr>
        <w:numId w:val="41"/>
      </w:numPr>
      <w:contextualSpacing/>
    </w:pPr>
  </w:style>
  <w:style w:type="character" w:customStyle="1" w:styleId="ListBulletChar">
    <w:name w:val="List Bullet Char"/>
    <w:basedOn w:val="DefaultParagraphFont"/>
    <w:link w:val="ListBullet"/>
    <w:uiPriority w:val="99"/>
    <w:semiHidden/>
    <w:rsid w:val="006F112A"/>
    <w:rPr>
      <w:rFonts w:ascii="Calibri" w:eastAsiaTheme="minorHAnsi" w:hAnsi="Calibri"/>
      <w:sz w:val="24"/>
      <w:szCs w:val="22"/>
    </w:rPr>
  </w:style>
  <w:style w:type="character" w:customStyle="1" w:styleId="BulletedListChar">
    <w:name w:val="Bulleted List Char"/>
    <w:basedOn w:val="ListBulletChar"/>
    <w:link w:val="BulletedList"/>
    <w:rsid w:val="006F112A"/>
    <w:rPr>
      <w:rFonts w:ascii="Calibri" w:eastAsiaTheme="minorHAnsi" w:hAnsi="Calibri"/>
      <w:sz w:val="24"/>
      <w:szCs w:val="22"/>
    </w:rPr>
  </w:style>
  <w:style w:type="paragraph" w:customStyle="1" w:styleId="BlackBold">
    <w:name w:val="Black Bold"/>
    <w:basedOn w:val="Normal"/>
    <w:link w:val="BlackBoldChar"/>
    <w:qFormat/>
    <w:rsid w:val="006F112A"/>
    <w:pPr>
      <w:spacing w:after="0"/>
    </w:pPr>
    <w:rPr>
      <w:b/>
      <w:bCs/>
    </w:rPr>
  </w:style>
  <w:style w:type="character" w:customStyle="1" w:styleId="BlackBoldChar">
    <w:name w:val="Black Bold Char"/>
    <w:basedOn w:val="DefaultParagraphFont"/>
    <w:link w:val="BlackBold"/>
    <w:rsid w:val="006F112A"/>
    <w:rPr>
      <w:rFonts w:ascii="Calibri" w:eastAsiaTheme="minorHAnsi" w:hAnsi="Calibri"/>
      <w:b/>
      <w:bCs/>
      <w:sz w:val="24"/>
      <w:szCs w:val="22"/>
    </w:rPr>
  </w:style>
  <w:style w:type="paragraph" w:customStyle="1" w:styleId="NormalImage">
    <w:name w:val="Normal Image"/>
    <w:basedOn w:val="Normal"/>
    <w:qFormat/>
    <w:rsid w:val="006F112A"/>
    <w:pPr>
      <w:spacing w:before="240" w:after="240" w:line="360" w:lineRule="auto"/>
      <w:jc w:val="center"/>
    </w:pPr>
    <w:rPr>
      <w:rFonts w:cs="Arial"/>
      <w:noProof/>
    </w:rPr>
  </w:style>
  <w:style w:type="table" w:customStyle="1" w:styleId="Table">
    <w:name w:val="Table"/>
    <w:basedOn w:val="TableNormal"/>
    <w:uiPriority w:val="99"/>
    <w:rsid w:val="006F112A"/>
    <w:pPr>
      <w:spacing w:after="0" w:line="240" w:lineRule="auto"/>
      <w:jc w:val="center"/>
    </w:pPr>
    <w:rPr>
      <w:rFonts w:ascii="Calibri" w:hAnsi="Calibri"/>
      <w:kern w:val="2"/>
      <w:sz w:val="24"/>
      <w:szCs w:val="24"/>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Clicks">
    <w:name w:val="Clicks"/>
    <w:basedOn w:val="NoSpacing"/>
    <w:link w:val="ClicksChar"/>
    <w:qFormat/>
    <w:rsid w:val="006F112A"/>
    <w:rPr>
      <w:rFonts w:eastAsia="Franklin Gothic" w:cs="Franklin Gothic"/>
      <w:b/>
      <w:color w:val="1C78BB"/>
    </w:rPr>
  </w:style>
  <w:style w:type="character" w:customStyle="1" w:styleId="NoSpacingChar">
    <w:name w:val="No Spacing Char"/>
    <w:basedOn w:val="DefaultParagraphFont"/>
    <w:link w:val="NoSpacing"/>
    <w:uiPriority w:val="1"/>
    <w:rsid w:val="006F112A"/>
    <w:rPr>
      <w:rFonts w:ascii="Calibri" w:eastAsiaTheme="minorHAnsi" w:hAnsi="Calibri"/>
      <w:color w:val="000000" w:themeColor="text1"/>
      <w:kern w:val="2"/>
      <w:sz w:val="24"/>
      <w:szCs w:val="24"/>
      <w14:ligatures w14:val="standardContextual"/>
    </w:rPr>
  </w:style>
  <w:style w:type="character" w:customStyle="1" w:styleId="ClicksChar">
    <w:name w:val="Clicks Char"/>
    <w:basedOn w:val="NoSpacingChar"/>
    <w:link w:val="Clicks"/>
    <w:rsid w:val="006F112A"/>
    <w:rPr>
      <w:rFonts w:ascii="Calibri" w:eastAsia="Franklin Gothic" w:hAnsi="Calibri" w:cs="Franklin Gothic"/>
      <w:b/>
      <w:color w:val="1C78BB"/>
      <w:kern w:val="2"/>
      <w:sz w:val="24"/>
      <w:szCs w:val="24"/>
      <w14:ligatures w14:val="standardContextual"/>
    </w:rPr>
  </w:style>
  <w:style w:type="character" w:styleId="FollowedHyperlink">
    <w:name w:val="FollowedHyperlink"/>
    <w:basedOn w:val="DefaultParagraphFont"/>
    <w:uiPriority w:val="99"/>
    <w:semiHidden/>
    <w:unhideWhenUsed/>
    <w:rsid w:val="006F112A"/>
    <w:rPr>
      <w:color w:val="800080" w:themeColor="followedHyperlink"/>
      <w:u w:val="single"/>
    </w:rPr>
  </w:style>
  <w:style w:type="paragraph" w:styleId="TOC3">
    <w:name w:val="toc 3"/>
    <w:basedOn w:val="Normal"/>
    <w:next w:val="Normal"/>
    <w:autoRedefine/>
    <w:uiPriority w:val="39"/>
    <w:unhideWhenUsed/>
    <w:qFormat/>
    <w:rsid w:val="006F112A"/>
    <w:pPr>
      <w:spacing w:after="100"/>
      <w:ind w:left="480"/>
    </w:pPr>
    <w:rPr>
      <w:color w:val="000000" w:themeColor="text1"/>
    </w:rPr>
  </w:style>
  <w:style w:type="character" w:styleId="EndnoteReference">
    <w:name w:val="endnote reference"/>
    <w:basedOn w:val="DefaultParagraphFont"/>
    <w:uiPriority w:val="99"/>
    <w:semiHidden/>
    <w:unhideWhenUsed/>
    <w:rsid w:val="006F112A"/>
    <w:rPr>
      <w:vertAlign w:val="superscript"/>
    </w:rPr>
  </w:style>
  <w:style w:type="character" w:styleId="FootnoteReference">
    <w:name w:val="footnote reference"/>
    <w:basedOn w:val="DefaultParagraphFont"/>
    <w:uiPriority w:val="99"/>
    <w:semiHidden/>
    <w:unhideWhenUsed/>
    <w:rsid w:val="006F112A"/>
    <w:rPr>
      <w:vertAlign w:val="superscript"/>
    </w:rPr>
  </w:style>
  <w:style w:type="character" w:styleId="Hashtag">
    <w:name w:val="Hashtag"/>
    <w:basedOn w:val="DefaultParagraphFont"/>
    <w:uiPriority w:val="99"/>
    <w:semiHidden/>
    <w:unhideWhenUsed/>
    <w:rsid w:val="006F112A"/>
    <w:rPr>
      <w:color w:val="2B579A"/>
      <w:shd w:val="clear" w:color="auto" w:fill="E1DFDD"/>
    </w:rPr>
  </w:style>
  <w:style w:type="character" w:styleId="HTMLAcronym">
    <w:name w:val="HTML Acronym"/>
    <w:basedOn w:val="DefaultParagraphFont"/>
    <w:uiPriority w:val="99"/>
    <w:semiHidden/>
    <w:unhideWhenUsed/>
    <w:rsid w:val="006F112A"/>
  </w:style>
  <w:style w:type="character" w:styleId="HTMLCite">
    <w:name w:val="HTML Cite"/>
    <w:basedOn w:val="DefaultParagraphFont"/>
    <w:uiPriority w:val="99"/>
    <w:semiHidden/>
    <w:unhideWhenUsed/>
    <w:rsid w:val="006F112A"/>
    <w:rPr>
      <w:i/>
      <w:iCs/>
    </w:rPr>
  </w:style>
  <w:style w:type="character" w:styleId="HTMLCode">
    <w:name w:val="HTML Code"/>
    <w:basedOn w:val="DefaultParagraphFont"/>
    <w:uiPriority w:val="99"/>
    <w:semiHidden/>
    <w:unhideWhenUsed/>
    <w:rsid w:val="006F112A"/>
    <w:rPr>
      <w:rFonts w:ascii="Consolas" w:hAnsi="Consolas"/>
      <w:sz w:val="20"/>
      <w:szCs w:val="20"/>
    </w:rPr>
  </w:style>
  <w:style w:type="character" w:styleId="HTMLDefinition">
    <w:name w:val="HTML Definition"/>
    <w:basedOn w:val="DefaultParagraphFont"/>
    <w:uiPriority w:val="99"/>
    <w:semiHidden/>
    <w:unhideWhenUsed/>
    <w:rsid w:val="006F112A"/>
    <w:rPr>
      <w:i/>
      <w:iCs/>
    </w:rPr>
  </w:style>
  <w:style w:type="character" w:styleId="HTMLKeyboard">
    <w:name w:val="HTML Keyboard"/>
    <w:basedOn w:val="DefaultParagraphFont"/>
    <w:uiPriority w:val="99"/>
    <w:semiHidden/>
    <w:unhideWhenUsed/>
    <w:rsid w:val="006F112A"/>
    <w:rPr>
      <w:rFonts w:ascii="Consolas" w:hAnsi="Consolas"/>
      <w:sz w:val="20"/>
      <w:szCs w:val="20"/>
    </w:rPr>
  </w:style>
  <w:style w:type="character" w:styleId="HTMLSample">
    <w:name w:val="HTML Sample"/>
    <w:basedOn w:val="DefaultParagraphFont"/>
    <w:uiPriority w:val="99"/>
    <w:semiHidden/>
    <w:unhideWhenUsed/>
    <w:rsid w:val="006F112A"/>
    <w:rPr>
      <w:rFonts w:ascii="Consolas" w:hAnsi="Consolas"/>
      <w:sz w:val="24"/>
      <w:szCs w:val="24"/>
    </w:rPr>
  </w:style>
  <w:style w:type="character" w:styleId="HTMLTypewriter">
    <w:name w:val="HTML Typewriter"/>
    <w:basedOn w:val="DefaultParagraphFont"/>
    <w:uiPriority w:val="99"/>
    <w:semiHidden/>
    <w:unhideWhenUsed/>
    <w:rsid w:val="006F112A"/>
    <w:rPr>
      <w:rFonts w:ascii="Consolas" w:hAnsi="Consolas"/>
      <w:sz w:val="20"/>
      <w:szCs w:val="20"/>
    </w:rPr>
  </w:style>
  <w:style w:type="character" w:styleId="HTMLVariable">
    <w:name w:val="HTML Variable"/>
    <w:basedOn w:val="DefaultParagraphFont"/>
    <w:uiPriority w:val="99"/>
    <w:semiHidden/>
    <w:unhideWhenUsed/>
    <w:rsid w:val="006F112A"/>
    <w:rPr>
      <w:i/>
      <w:iCs/>
    </w:rPr>
  </w:style>
  <w:style w:type="character" w:styleId="LineNumber">
    <w:name w:val="line number"/>
    <w:basedOn w:val="DefaultParagraphFont"/>
    <w:uiPriority w:val="99"/>
    <w:semiHidden/>
    <w:unhideWhenUsed/>
    <w:rsid w:val="006F112A"/>
  </w:style>
  <w:style w:type="character" w:styleId="PageNumber">
    <w:name w:val="page number"/>
    <w:basedOn w:val="DefaultParagraphFont"/>
    <w:uiPriority w:val="99"/>
    <w:semiHidden/>
    <w:unhideWhenUsed/>
    <w:rsid w:val="006F112A"/>
  </w:style>
  <w:style w:type="character" w:styleId="PlaceholderText">
    <w:name w:val="Placeholder Text"/>
    <w:basedOn w:val="DefaultParagraphFont"/>
    <w:uiPriority w:val="99"/>
    <w:semiHidden/>
    <w:rsid w:val="006F112A"/>
    <w:rPr>
      <w:color w:val="666666"/>
    </w:rPr>
  </w:style>
  <w:style w:type="character" w:styleId="SmartHyperlink">
    <w:name w:val="Smart Hyperlink"/>
    <w:basedOn w:val="DefaultParagraphFont"/>
    <w:uiPriority w:val="99"/>
    <w:semiHidden/>
    <w:unhideWhenUsed/>
    <w:rsid w:val="006F112A"/>
    <w:rPr>
      <w:u w:val="dotted"/>
    </w:rPr>
  </w:style>
  <w:style w:type="character" w:styleId="SmartLink">
    <w:name w:val="Smart Link"/>
    <w:basedOn w:val="DefaultParagraphFont"/>
    <w:uiPriority w:val="99"/>
    <w:semiHidden/>
    <w:unhideWhenUsed/>
    <w:rsid w:val="006F112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5639">
      <w:bodyDiv w:val="1"/>
      <w:marLeft w:val="0"/>
      <w:marRight w:val="0"/>
      <w:marTop w:val="0"/>
      <w:marBottom w:val="0"/>
      <w:divBdr>
        <w:top w:val="none" w:sz="0" w:space="0" w:color="auto"/>
        <w:left w:val="none" w:sz="0" w:space="0" w:color="auto"/>
        <w:bottom w:val="none" w:sz="0" w:space="0" w:color="auto"/>
        <w:right w:val="none" w:sz="0" w:space="0" w:color="auto"/>
      </w:divBdr>
    </w:div>
    <w:div w:id="168523225">
      <w:bodyDiv w:val="1"/>
      <w:marLeft w:val="0"/>
      <w:marRight w:val="0"/>
      <w:marTop w:val="0"/>
      <w:marBottom w:val="0"/>
      <w:divBdr>
        <w:top w:val="none" w:sz="0" w:space="0" w:color="auto"/>
        <w:left w:val="none" w:sz="0" w:space="0" w:color="auto"/>
        <w:bottom w:val="none" w:sz="0" w:space="0" w:color="auto"/>
        <w:right w:val="none" w:sz="0" w:space="0" w:color="auto"/>
      </w:divBdr>
    </w:div>
    <w:div w:id="209466864">
      <w:bodyDiv w:val="1"/>
      <w:marLeft w:val="0"/>
      <w:marRight w:val="0"/>
      <w:marTop w:val="0"/>
      <w:marBottom w:val="0"/>
      <w:divBdr>
        <w:top w:val="none" w:sz="0" w:space="0" w:color="auto"/>
        <w:left w:val="none" w:sz="0" w:space="0" w:color="auto"/>
        <w:bottom w:val="none" w:sz="0" w:space="0" w:color="auto"/>
        <w:right w:val="none" w:sz="0" w:space="0" w:color="auto"/>
      </w:divBdr>
    </w:div>
    <w:div w:id="212276158">
      <w:bodyDiv w:val="1"/>
      <w:marLeft w:val="0"/>
      <w:marRight w:val="0"/>
      <w:marTop w:val="0"/>
      <w:marBottom w:val="0"/>
      <w:divBdr>
        <w:top w:val="none" w:sz="0" w:space="0" w:color="auto"/>
        <w:left w:val="none" w:sz="0" w:space="0" w:color="auto"/>
        <w:bottom w:val="none" w:sz="0" w:space="0" w:color="auto"/>
        <w:right w:val="none" w:sz="0" w:space="0" w:color="auto"/>
      </w:divBdr>
    </w:div>
    <w:div w:id="225453603">
      <w:bodyDiv w:val="1"/>
      <w:marLeft w:val="0"/>
      <w:marRight w:val="0"/>
      <w:marTop w:val="0"/>
      <w:marBottom w:val="0"/>
      <w:divBdr>
        <w:top w:val="none" w:sz="0" w:space="0" w:color="auto"/>
        <w:left w:val="none" w:sz="0" w:space="0" w:color="auto"/>
        <w:bottom w:val="none" w:sz="0" w:space="0" w:color="auto"/>
        <w:right w:val="none" w:sz="0" w:space="0" w:color="auto"/>
      </w:divBdr>
    </w:div>
    <w:div w:id="245918270">
      <w:bodyDiv w:val="1"/>
      <w:marLeft w:val="0"/>
      <w:marRight w:val="0"/>
      <w:marTop w:val="0"/>
      <w:marBottom w:val="0"/>
      <w:divBdr>
        <w:top w:val="none" w:sz="0" w:space="0" w:color="auto"/>
        <w:left w:val="none" w:sz="0" w:space="0" w:color="auto"/>
        <w:bottom w:val="none" w:sz="0" w:space="0" w:color="auto"/>
        <w:right w:val="none" w:sz="0" w:space="0" w:color="auto"/>
      </w:divBdr>
    </w:div>
    <w:div w:id="466707972">
      <w:bodyDiv w:val="1"/>
      <w:marLeft w:val="0"/>
      <w:marRight w:val="0"/>
      <w:marTop w:val="0"/>
      <w:marBottom w:val="0"/>
      <w:divBdr>
        <w:top w:val="none" w:sz="0" w:space="0" w:color="auto"/>
        <w:left w:val="none" w:sz="0" w:space="0" w:color="auto"/>
        <w:bottom w:val="none" w:sz="0" w:space="0" w:color="auto"/>
        <w:right w:val="none" w:sz="0" w:space="0" w:color="auto"/>
      </w:divBdr>
    </w:div>
    <w:div w:id="579296099">
      <w:bodyDiv w:val="1"/>
      <w:marLeft w:val="0"/>
      <w:marRight w:val="0"/>
      <w:marTop w:val="0"/>
      <w:marBottom w:val="0"/>
      <w:divBdr>
        <w:top w:val="none" w:sz="0" w:space="0" w:color="auto"/>
        <w:left w:val="none" w:sz="0" w:space="0" w:color="auto"/>
        <w:bottom w:val="none" w:sz="0" w:space="0" w:color="auto"/>
        <w:right w:val="none" w:sz="0" w:space="0" w:color="auto"/>
      </w:divBdr>
    </w:div>
    <w:div w:id="597182637">
      <w:bodyDiv w:val="1"/>
      <w:marLeft w:val="0"/>
      <w:marRight w:val="0"/>
      <w:marTop w:val="0"/>
      <w:marBottom w:val="0"/>
      <w:divBdr>
        <w:top w:val="none" w:sz="0" w:space="0" w:color="auto"/>
        <w:left w:val="none" w:sz="0" w:space="0" w:color="auto"/>
        <w:bottom w:val="none" w:sz="0" w:space="0" w:color="auto"/>
        <w:right w:val="none" w:sz="0" w:space="0" w:color="auto"/>
      </w:divBdr>
    </w:div>
    <w:div w:id="600646282">
      <w:bodyDiv w:val="1"/>
      <w:marLeft w:val="0"/>
      <w:marRight w:val="0"/>
      <w:marTop w:val="0"/>
      <w:marBottom w:val="0"/>
      <w:divBdr>
        <w:top w:val="none" w:sz="0" w:space="0" w:color="auto"/>
        <w:left w:val="none" w:sz="0" w:space="0" w:color="auto"/>
        <w:bottom w:val="none" w:sz="0" w:space="0" w:color="auto"/>
        <w:right w:val="none" w:sz="0" w:space="0" w:color="auto"/>
      </w:divBdr>
    </w:div>
    <w:div w:id="601299840">
      <w:bodyDiv w:val="1"/>
      <w:marLeft w:val="0"/>
      <w:marRight w:val="0"/>
      <w:marTop w:val="0"/>
      <w:marBottom w:val="0"/>
      <w:divBdr>
        <w:top w:val="none" w:sz="0" w:space="0" w:color="auto"/>
        <w:left w:val="none" w:sz="0" w:space="0" w:color="auto"/>
        <w:bottom w:val="none" w:sz="0" w:space="0" w:color="auto"/>
        <w:right w:val="none" w:sz="0" w:space="0" w:color="auto"/>
      </w:divBdr>
    </w:div>
    <w:div w:id="609437071">
      <w:bodyDiv w:val="1"/>
      <w:marLeft w:val="0"/>
      <w:marRight w:val="0"/>
      <w:marTop w:val="0"/>
      <w:marBottom w:val="0"/>
      <w:divBdr>
        <w:top w:val="none" w:sz="0" w:space="0" w:color="auto"/>
        <w:left w:val="none" w:sz="0" w:space="0" w:color="auto"/>
        <w:bottom w:val="none" w:sz="0" w:space="0" w:color="auto"/>
        <w:right w:val="none" w:sz="0" w:space="0" w:color="auto"/>
      </w:divBdr>
    </w:div>
    <w:div w:id="613444218">
      <w:bodyDiv w:val="1"/>
      <w:marLeft w:val="0"/>
      <w:marRight w:val="0"/>
      <w:marTop w:val="0"/>
      <w:marBottom w:val="0"/>
      <w:divBdr>
        <w:top w:val="none" w:sz="0" w:space="0" w:color="auto"/>
        <w:left w:val="none" w:sz="0" w:space="0" w:color="auto"/>
        <w:bottom w:val="none" w:sz="0" w:space="0" w:color="auto"/>
        <w:right w:val="none" w:sz="0" w:space="0" w:color="auto"/>
      </w:divBdr>
    </w:div>
    <w:div w:id="659507087">
      <w:bodyDiv w:val="1"/>
      <w:marLeft w:val="0"/>
      <w:marRight w:val="0"/>
      <w:marTop w:val="0"/>
      <w:marBottom w:val="0"/>
      <w:divBdr>
        <w:top w:val="none" w:sz="0" w:space="0" w:color="auto"/>
        <w:left w:val="none" w:sz="0" w:space="0" w:color="auto"/>
        <w:bottom w:val="none" w:sz="0" w:space="0" w:color="auto"/>
        <w:right w:val="none" w:sz="0" w:space="0" w:color="auto"/>
      </w:divBdr>
    </w:div>
    <w:div w:id="680350213">
      <w:bodyDiv w:val="1"/>
      <w:marLeft w:val="0"/>
      <w:marRight w:val="0"/>
      <w:marTop w:val="0"/>
      <w:marBottom w:val="0"/>
      <w:divBdr>
        <w:top w:val="none" w:sz="0" w:space="0" w:color="auto"/>
        <w:left w:val="none" w:sz="0" w:space="0" w:color="auto"/>
        <w:bottom w:val="none" w:sz="0" w:space="0" w:color="auto"/>
        <w:right w:val="none" w:sz="0" w:space="0" w:color="auto"/>
      </w:divBdr>
    </w:div>
    <w:div w:id="747073864">
      <w:bodyDiv w:val="1"/>
      <w:marLeft w:val="0"/>
      <w:marRight w:val="0"/>
      <w:marTop w:val="0"/>
      <w:marBottom w:val="0"/>
      <w:divBdr>
        <w:top w:val="none" w:sz="0" w:space="0" w:color="auto"/>
        <w:left w:val="none" w:sz="0" w:space="0" w:color="auto"/>
        <w:bottom w:val="none" w:sz="0" w:space="0" w:color="auto"/>
        <w:right w:val="none" w:sz="0" w:space="0" w:color="auto"/>
      </w:divBdr>
    </w:div>
    <w:div w:id="765884452">
      <w:bodyDiv w:val="1"/>
      <w:marLeft w:val="0"/>
      <w:marRight w:val="0"/>
      <w:marTop w:val="0"/>
      <w:marBottom w:val="0"/>
      <w:divBdr>
        <w:top w:val="none" w:sz="0" w:space="0" w:color="auto"/>
        <w:left w:val="none" w:sz="0" w:space="0" w:color="auto"/>
        <w:bottom w:val="none" w:sz="0" w:space="0" w:color="auto"/>
        <w:right w:val="none" w:sz="0" w:space="0" w:color="auto"/>
      </w:divBdr>
    </w:div>
    <w:div w:id="802505634">
      <w:bodyDiv w:val="1"/>
      <w:marLeft w:val="0"/>
      <w:marRight w:val="0"/>
      <w:marTop w:val="0"/>
      <w:marBottom w:val="0"/>
      <w:divBdr>
        <w:top w:val="none" w:sz="0" w:space="0" w:color="auto"/>
        <w:left w:val="none" w:sz="0" w:space="0" w:color="auto"/>
        <w:bottom w:val="none" w:sz="0" w:space="0" w:color="auto"/>
        <w:right w:val="none" w:sz="0" w:space="0" w:color="auto"/>
      </w:divBdr>
    </w:div>
    <w:div w:id="807363227">
      <w:bodyDiv w:val="1"/>
      <w:marLeft w:val="0"/>
      <w:marRight w:val="0"/>
      <w:marTop w:val="0"/>
      <w:marBottom w:val="0"/>
      <w:divBdr>
        <w:top w:val="none" w:sz="0" w:space="0" w:color="auto"/>
        <w:left w:val="none" w:sz="0" w:space="0" w:color="auto"/>
        <w:bottom w:val="none" w:sz="0" w:space="0" w:color="auto"/>
        <w:right w:val="none" w:sz="0" w:space="0" w:color="auto"/>
      </w:divBdr>
    </w:div>
    <w:div w:id="810362415">
      <w:bodyDiv w:val="1"/>
      <w:marLeft w:val="0"/>
      <w:marRight w:val="0"/>
      <w:marTop w:val="0"/>
      <w:marBottom w:val="0"/>
      <w:divBdr>
        <w:top w:val="none" w:sz="0" w:space="0" w:color="auto"/>
        <w:left w:val="none" w:sz="0" w:space="0" w:color="auto"/>
        <w:bottom w:val="none" w:sz="0" w:space="0" w:color="auto"/>
        <w:right w:val="none" w:sz="0" w:space="0" w:color="auto"/>
      </w:divBdr>
    </w:div>
    <w:div w:id="840240877">
      <w:bodyDiv w:val="1"/>
      <w:marLeft w:val="0"/>
      <w:marRight w:val="0"/>
      <w:marTop w:val="0"/>
      <w:marBottom w:val="0"/>
      <w:divBdr>
        <w:top w:val="none" w:sz="0" w:space="0" w:color="auto"/>
        <w:left w:val="none" w:sz="0" w:space="0" w:color="auto"/>
        <w:bottom w:val="none" w:sz="0" w:space="0" w:color="auto"/>
        <w:right w:val="none" w:sz="0" w:space="0" w:color="auto"/>
      </w:divBdr>
    </w:div>
    <w:div w:id="857887011">
      <w:bodyDiv w:val="1"/>
      <w:marLeft w:val="0"/>
      <w:marRight w:val="0"/>
      <w:marTop w:val="0"/>
      <w:marBottom w:val="0"/>
      <w:divBdr>
        <w:top w:val="none" w:sz="0" w:space="0" w:color="auto"/>
        <w:left w:val="none" w:sz="0" w:space="0" w:color="auto"/>
        <w:bottom w:val="none" w:sz="0" w:space="0" w:color="auto"/>
        <w:right w:val="none" w:sz="0" w:space="0" w:color="auto"/>
      </w:divBdr>
    </w:div>
    <w:div w:id="976491124">
      <w:bodyDiv w:val="1"/>
      <w:marLeft w:val="0"/>
      <w:marRight w:val="0"/>
      <w:marTop w:val="0"/>
      <w:marBottom w:val="0"/>
      <w:divBdr>
        <w:top w:val="none" w:sz="0" w:space="0" w:color="auto"/>
        <w:left w:val="none" w:sz="0" w:space="0" w:color="auto"/>
        <w:bottom w:val="none" w:sz="0" w:space="0" w:color="auto"/>
        <w:right w:val="none" w:sz="0" w:space="0" w:color="auto"/>
      </w:divBdr>
    </w:div>
    <w:div w:id="980184921">
      <w:bodyDiv w:val="1"/>
      <w:marLeft w:val="0"/>
      <w:marRight w:val="0"/>
      <w:marTop w:val="0"/>
      <w:marBottom w:val="0"/>
      <w:divBdr>
        <w:top w:val="none" w:sz="0" w:space="0" w:color="auto"/>
        <w:left w:val="none" w:sz="0" w:space="0" w:color="auto"/>
        <w:bottom w:val="none" w:sz="0" w:space="0" w:color="auto"/>
        <w:right w:val="none" w:sz="0" w:space="0" w:color="auto"/>
      </w:divBdr>
    </w:div>
    <w:div w:id="1061631222">
      <w:bodyDiv w:val="1"/>
      <w:marLeft w:val="0"/>
      <w:marRight w:val="0"/>
      <w:marTop w:val="0"/>
      <w:marBottom w:val="0"/>
      <w:divBdr>
        <w:top w:val="none" w:sz="0" w:space="0" w:color="auto"/>
        <w:left w:val="none" w:sz="0" w:space="0" w:color="auto"/>
        <w:bottom w:val="none" w:sz="0" w:space="0" w:color="auto"/>
        <w:right w:val="none" w:sz="0" w:space="0" w:color="auto"/>
      </w:divBdr>
    </w:div>
    <w:div w:id="1144272937">
      <w:bodyDiv w:val="1"/>
      <w:marLeft w:val="0"/>
      <w:marRight w:val="0"/>
      <w:marTop w:val="0"/>
      <w:marBottom w:val="0"/>
      <w:divBdr>
        <w:top w:val="none" w:sz="0" w:space="0" w:color="auto"/>
        <w:left w:val="none" w:sz="0" w:space="0" w:color="auto"/>
        <w:bottom w:val="none" w:sz="0" w:space="0" w:color="auto"/>
        <w:right w:val="none" w:sz="0" w:space="0" w:color="auto"/>
      </w:divBdr>
    </w:div>
    <w:div w:id="1189679130">
      <w:bodyDiv w:val="1"/>
      <w:marLeft w:val="0"/>
      <w:marRight w:val="0"/>
      <w:marTop w:val="0"/>
      <w:marBottom w:val="0"/>
      <w:divBdr>
        <w:top w:val="none" w:sz="0" w:space="0" w:color="auto"/>
        <w:left w:val="none" w:sz="0" w:space="0" w:color="auto"/>
        <w:bottom w:val="none" w:sz="0" w:space="0" w:color="auto"/>
        <w:right w:val="none" w:sz="0" w:space="0" w:color="auto"/>
      </w:divBdr>
    </w:div>
    <w:div w:id="1215701624">
      <w:bodyDiv w:val="1"/>
      <w:marLeft w:val="0"/>
      <w:marRight w:val="0"/>
      <w:marTop w:val="0"/>
      <w:marBottom w:val="0"/>
      <w:divBdr>
        <w:top w:val="none" w:sz="0" w:space="0" w:color="auto"/>
        <w:left w:val="none" w:sz="0" w:space="0" w:color="auto"/>
        <w:bottom w:val="none" w:sz="0" w:space="0" w:color="auto"/>
        <w:right w:val="none" w:sz="0" w:space="0" w:color="auto"/>
      </w:divBdr>
    </w:div>
    <w:div w:id="1225994642">
      <w:bodyDiv w:val="1"/>
      <w:marLeft w:val="0"/>
      <w:marRight w:val="0"/>
      <w:marTop w:val="0"/>
      <w:marBottom w:val="0"/>
      <w:divBdr>
        <w:top w:val="none" w:sz="0" w:space="0" w:color="auto"/>
        <w:left w:val="none" w:sz="0" w:space="0" w:color="auto"/>
        <w:bottom w:val="none" w:sz="0" w:space="0" w:color="auto"/>
        <w:right w:val="none" w:sz="0" w:space="0" w:color="auto"/>
      </w:divBdr>
      <w:divsChild>
        <w:div w:id="414668730">
          <w:marLeft w:val="0"/>
          <w:marRight w:val="0"/>
          <w:marTop w:val="0"/>
          <w:marBottom w:val="0"/>
          <w:divBdr>
            <w:top w:val="none" w:sz="0" w:space="0" w:color="auto"/>
            <w:left w:val="none" w:sz="0" w:space="0" w:color="auto"/>
            <w:bottom w:val="none" w:sz="0" w:space="0" w:color="auto"/>
            <w:right w:val="none" w:sz="0" w:space="0" w:color="auto"/>
          </w:divBdr>
        </w:div>
        <w:div w:id="1460144934">
          <w:marLeft w:val="0"/>
          <w:marRight w:val="0"/>
          <w:marTop w:val="0"/>
          <w:marBottom w:val="0"/>
          <w:divBdr>
            <w:top w:val="none" w:sz="0" w:space="0" w:color="auto"/>
            <w:left w:val="none" w:sz="0" w:space="0" w:color="auto"/>
            <w:bottom w:val="none" w:sz="0" w:space="0" w:color="auto"/>
            <w:right w:val="none" w:sz="0" w:space="0" w:color="auto"/>
          </w:divBdr>
        </w:div>
        <w:div w:id="2043703491">
          <w:marLeft w:val="0"/>
          <w:marRight w:val="0"/>
          <w:marTop w:val="0"/>
          <w:marBottom w:val="0"/>
          <w:divBdr>
            <w:top w:val="none" w:sz="0" w:space="0" w:color="auto"/>
            <w:left w:val="none" w:sz="0" w:space="0" w:color="auto"/>
            <w:bottom w:val="none" w:sz="0" w:space="0" w:color="auto"/>
            <w:right w:val="none" w:sz="0" w:space="0" w:color="auto"/>
          </w:divBdr>
        </w:div>
        <w:div w:id="2117939397">
          <w:marLeft w:val="0"/>
          <w:marRight w:val="0"/>
          <w:marTop w:val="0"/>
          <w:marBottom w:val="0"/>
          <w:divBdr>
            <w:top w:val="none" w:sz="0" w:space="0" w:color="auto"/>
            <w:left w:val="none" w:sz="0" w:space="0" w:color="auto"/>
            <w:bottom w:val="none" w:sz="0" w:space="0" w:color="auto"/>
            <w:right w:val="none" w:sz="0" w:space="0" w:color="auto"/>
          </w:divBdr>
        </w:div>
      </w:divsChild>
    </w:div>
    <w:div w:id="1254897069">
      <w:bodyDiv w:val="1"/>
      <w:marLeft w:val="0"/>
      <w:marRight w:val="0"/>
      <w:marTop w:val="0"/>
      <w:marBottom w:val="0"/>
      <w:divBdr>
        <w:top w:val="none" w:sz="0" w:space="0" w:color="auto"/>
        <w:left w:val="none" w:sz="0" w:space="0" w:color="auto"/>
        <w:bottom w:val="none" w:sz="0" w:space="0" w:color="auto"/>
        <w:right w:val="none" w:sz="0" w:space="0" w:color="auto"/>
      </w:divBdr>
    </w:div>
    <w:div w:id="1293712500">
      <w:bodyDiv w:val="1"/>
      <w:marLeft w:val="0"/>
      <w:marRight w:val="0"/>
      <w:marTop w:val="0"/>
      <w:marBottom w:val="0"/>
      <w:divBdr>
        <w:top w:val="none" w:sz="0" w:space="0" w:color="auto"/>
        <w:left w:val="none" w:sz="0" w:space="0" w:color="auto"/>
        <w:bottom w:val="none" w:sz="0" w:space="0" w:color="auto"/>
        <w:right w:val="none" w:sz="0" w:space="0" w:color="auto"/>
      </w:divBdr>
    </w:div>
    <w:div w:id="1309213782">
      <w:bodyDiv w:val="1"/>
      <w:marLeft w:val="0"/>
      <w:marRight w:val="0"/>
      <w:marTop w:val="0"/>
      <w:marBottom w:val="0"/>
      <w:divBdr>
        <w:top w:val="none" w:sz="0" w:space="0" w:color="auto"/>
        <w:left w:val="none" w:sz="0" w:space="0" w:color="auto"/>
        <w:bottom w:val="none" w:sz="0" w:space="0" w:color="auto"/>
        <w:right w:val="none" w:sz="0" w:space="0" w:color="auto"/>
      </w:divBdr>
    </w:div>
    <w:div w:id="1348558119">
      <w:bodyDiv w:val="1"/>
      <w:marLeft w:val="0"/>
      <w:marRight w:val="0"/>
      <w:marTop w:val="0"/>
      <w:marBottom w:val="0"/>
      <w:divBdr>
        <w:top w:val="none" w:sz="0" w:space="0" w:color="auto"/>
        <w:left w:val="none" w:sz="0" w:space="0" w:color="auto"/>
        <w:bottom w:val="none" w:sz="0" w:space="0" w:color="auto"/>
        <w:right w:val="none" w:sz="0" w:space="0" w:color="auto"/>
      </w:divBdr>
    </w:div>
    <w:div w:id="1366832717">
      <w:bodyDiv w:val="1"/>
      <w:marLeft w:val="0"/>
      <w:marRight w:val="0"/>
      <w:marTop w:val="0"/>
      <w:marBottom w:val="0"/>
      <w:divBdr>
        <w:top w:val="none" w:sz="0" w:space="0" w:color="auto"/>
        <w:left w:val="none" w:sz="0" w:space="0" w:color="auto"/>
        <w:bottom w:val="none" w:sz="0" w:space="0" w:color="auto"/>
        <w:right w:val="none" w:sz="0" w:space="0" w:color="auto"/>
      </w:divBdr>
    </w:div>
    <w:div w:id="1381006190">
      <w:bodyDiv w:val="1"/>
      <w:marLeft w:val="0"/>
      <w:marRight w:val="0"/>
      <w:marTop w:val="0"/>
      <w:marBottom w:val="0"/>
      <w:divBdr>
        <w:top w:val="none" w:sz="0" w:space="0" w:color="auto"/>
        <w:left w:val="none" w:sz="0" w:space="0" w:color="auto"/>
        <w:bottom w:val="none" w:sz="0" w:space="0" w:color="auto"/>
        <w:right w:val="none" w:sz="0" w:space="0" w:color="auto"/>
      </w:divBdr>
    </w:div>
    <w:div w:id="1382559399">
      <w:bodyDiv w:val="1"/>
      <w:marLeft w:val="0"/>
      <w:marRight w:val="0"/>
      <w:marTop w:val="0"/>
      <w:marBottom w:val="0"/>
      <w:divBdr>
        <w:top w:val="none" w:sz="0" w:space="0" w:color="auto"/>
        <w:left w:val="none" w:sz="0" w:space="0" w:color="auto"/>
        <w:bottom w:val="none" w:sz="0" w:space="0" w:color="auto"/>
        <w:right w:val="none" w:sz="0" w:space="0" w:color="auto"/>
      </w:divBdr>
    </w:div>
    <w:div w:id="1405953083">
      <w:bodyDiv w:val="1"/>
      <w:marLeft w:val="0"/>
      <w:marRight w:val="0"/>
      <w:marTop w:val="0"/>
      <w:marBottom w:val="0"/>
      <w:divBdr>
        <w:top w:val="none" w:sz="0" w:space="0" w:color="auto"/>
        <w:left w:val="none" w:sz="0" w:space="0" w:color="auto"/>
        <w:bottom w:val="none" w:sz="0" w:space="0" w:color="auto"/>
        <w:right w:val="none" w:sz="0" w:space="0" w:color="auto"/>
      </w:divBdr>
    </w:div>
    <w:div w:id="1449280625">
      <w:bodyDiv w:val="1"/>
      <w:marLeft w:val="0"/>
      <w:marRight w:val="0"/>
      <w:marTop w:val="0"/>
      <w:marBottom w:val="0"/>
      <w:divBdr>
        <w:top w:val="none" w:sz="0" w:space="0" w:color="auto"/>
        <w:left w:val="none" w:sz="0" w:space="0" w:color="auto"/>
        <w:bottom w:val="none" w:sz="0" w:space="0" w:color="auto"/>
        <w:right w:val="none" w:sz="0" w:space="0" w:color="auto"/>
      </w:divBdr>
    </w:div>
    <w:div w:id="1558857898">
      <w:bodyDiv w:val="1"/>
      <w:marLeft w:val="0"/>
      <w:marRight w:val="0"/>
      <w:marTop w:val="0"/>
      <w:marBottom w:val="0"/>
      <w:divBdr>
        <w:top w:val="none" w:sz="0" w:space="0" w:color="auto"/>
        <w:left w:val="none" w:sz="0" w:space="0" w:color="auto"/>
        <w:bottom w:val="none" w:sz="0" w:space="0" w:color="auto"/>
        <w:right w:val="none" w:sz="0" w:space="0" w:color="auto"/>
      </w:divBdr>
    </w:div>
    <w:div w:id="1563104524">
      <w:bodyDiv w:val="1"/>
      <w:marLeft w:val="0"/>
      <w:marRight w:val="0"/>
      <w:marTop w:val="0"/>
      <w:marBottom w:val="0"/>
      <w:divBdr>
        <w:top w:val="none" w:sz="0" w:space="0" w:color="auto"/>
        <w:left w:val="none" w:sz="0" w:space="0" w:color="auto"/>
        <w:bottom w:val="none" w:sz="0" w:space="0" w:color="auto"/>
        <w:right w:val="none" w:sz="0" w:space="0" w:color="auto"/>
      </w:divBdr>
    </w:div>
    <w:div w:id="1590193099">
      <w:bodyDiv w:val="1"/>
      <w:marLeft w:val="0"/>
      <w:marRight w:val="0"/>
      <w:marTop w:val="0"/>
      <w:marBottom w:val="0"/>
      <w:divBdr>
        <w:top w:val="none" w:sz="0" w:space="0" w:color="auto"/>
        <w:left w:val="none" w:sz="0" w:space="0" w:color="auto"/>
        <w:bottom w:val="none" w:sz="0" w:space="0" w:color="auto"/>
        <w:right w:val="none" w:sz="0" w:space="0" w:color="auto"/>
      </w:divBdr>
    </w:div>
    <w:div w:id="166855767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none" w:sz="0" w:space="0" w:color="auto"/>
            <w:right w:val="none" w:sz="0" w:space="0" w:color="auto"/>
          </w:divBdr>
        </w:div>
        <w:div w:id="695078562">
          <w:marLeft w:val="0"/>
          <w:marRight w:val="0"/>
          <w:marTop w:val="0"/>
          <w:marBottom w:val="0"/>
          <w:divBdr>
            <w:top w:val="none" w:sz="0" w:space="0" w:color="auto"/>
            <w:left w:val="none" w:sz="0" w:space="0" w:color="auto"/>
            <w:bottom w:val="none" w:sz="0" w:space="0" w:color="auto"/>
            <w:right w:val="none" w:sz="0" w:space="0" w:color="auto"/>
          </w:divBdr>
        </w:div>
        <w:div w:id="1249116883">
          <w:marLeft w:val="0"/>
          <w:marRight w:val="0"/>
          <w:marTop w:val="0"/>
          <w:marBottom w:val="0"/>
          <w:divBdr>
            <w:top w:val="none" w:sz="0" w:space="0" w:color="auto"/>
            <w:left w:val="none" w:sz="0" w:space="0" w:color="auto"/>
            <w:bottom w:val="none" w:sz="0" w:space="0" w:color="auto"/>
            <w:right w:val="none" w:sz="0" w:space="0" w:color="auto"/>
          </w:divBdr>
        </w:div>
        <w:div w:id="2064257865">
          <w:marLeft w:val="0"/>
          <w:marRight w:val="0"/>
          <w:marTop w:val="0"/>
          <w:marBottom w:val="0"/>
          <w:divBdr>
            <w:top w:val="none" w:sz="0" w:space="0" w:color="auto"/>
            <w:left w:val="none" w:sz="0" w:space="0" w:color="auto"/>
            <w:bottom w:val="none" w:sz="0" w:space="0" w:color="auto"/>
            <w:right w:val="none" w:sz="0" w:space="0" w:color="auto"/>
          </w:divBdr>
        </w:div>
      </w:divsChild>
    </w:div>
    <w:div w:id="1679111321">
      <w:bodyDiv w:val="1"/>
      <w:marLeft w:val="0"/>
      <w:marRight w:val="0"/>
      <w:marTop w:val="0"/>
      <w:marBottom w:val="0"/>
      <w:divBdr>
        <w:top w:val="none" w:sz="0" w:space="0" w:color="auto"/>
        <w:left w:val="none" w:sz="0" w:space="0" w:color="auto"/>
        <w:bottom w:val="none" w:sz="0" w:space="0" w:color="auto"/>
        <w:right w:val="none" w:sz="0" w:space="0" w:color="auto"/>
      </w:divBdr>
      <w:divsChild>
        <w:div w:id="296885785">
          <w:marLeft w:val="0"/>
          <w:marRight w:val="0"/>
          <w:marTop w:val="0"/>
          <w:marBottom w:val="0"/>
          <w:divBdr>
            <w:top w:val="none" w:sz="0" w:space="0" w:color="auto"/>
            <w:left w:val="none" w:sz="0" w:space="0" w:color="auto"/>
            <w:bottom w:val="none" w:sz="0" w:space="0" w:color="auto"/>
            <w:right w:val="none" w:sz="0" w:space="0" w:color="auto"/>
          </w:divBdr>
          <w:divsChild>
            <w:div w:id="1737168608">
              <w:marLeft w:val="0"/>
              <w:marRight w:val="0"/>
              <w:marTop w:val="0"/>
              <w:marBottom w:val="0"/>
              <w:divBdr>
                <w:top w:val="none" w:sz="0" w:space="0" w:color="auto"/>
                <w:left w:val="none" w:sz="0" w:space="0" w:color="auto"/>
                <w:bottom w:val="none" w:sz="0" w:space="0" w:color="auto"/>
                <w:right w:val="none" w:sz="0" w:space="0" w:color="auto"/>
              </w:divBdr>
            </w:div>
          </w:divsChild>
        </w:div>
        <w:div w:id="504977517">
          <w:marLeft w:val="0"/>
          <w:marRight w:val="0"/>
          <w:marTop w:val="0"/>
          <w:marBottom w:val="0"/>
          <w:divBdr>
            <w:top w:val="none" w:sz="0" w:space="0" w:color="auto"/>
            <w:left w:val="none" w:sz="0" w:space="0" w:color="auto"/>
            <w:bottom w:val="none" w:sz="0" w:space="0" w:color="auto"/>
            <w:right w:val="none" w:sz="0" w:space="0" w:color="auto"/>
          </w:divBdr>
          <w:divsChild>
            <w:div w:id="1498494182">
              <w:marLeft w:val="0"/>
              <w:marRight w:val="0"/>
              <w:marTop w:val="0"/>
              <w:marBottom w:val="0"/>
              <w:divBdr>
                <w:top w:val="none" w:sz="0" w:space="0" w:color="auto"/>
                <w:left w:val="none" w:sz="0" w:space="0" w:color="auto"/>
                <w:bottom w:val="none" w:sz="0" w:space="0" w:color="auto"/>
                <w:right w:val="none" w:sz="0" w:space="0" w:color="auto"/>
              </w:divBdr>
            </w:div>
            <w:div w:id="21182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9300">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800295459">
      <w:bodyDiv w:val="1"/>
      <w:marLeft w:val="0"/>
      <w:marRight w:val="0"/>
      <w:marTop w:val="0"/>
      <w:marBottom w:val="0"/>
      <w:divBdr>
        <w:top w:val="none" w:sz="0" w:space="0" w:color="auto"/>
        <w:left w:val="none" w:sz="0" w:space="0" w:color="auto"/>
        <w:bottom w:val="none" w:sz="0" w:space="0" w:color="auto"/>
        <w:right w:val="none" w:sz="0" w:space="0" w:color="auto"/>
      </w:divBdr>
    </w:div>
    <w:div w:id="1832140987">
      <w:bodyDiv w:val="1"/>
      <w:marLeft w:val="0"/>
      <w:marRight w:val="0"/>
      <w:marTop w:val="0"/>
      <w:marBottom w:val="0"/>
      <w:divBdr>
        <w:top w:val="none" w:sz="0" w:space="0" w:color="auto"/>
        <w:left w:val="none" w:sz="0" w:space="0" w:color="auto"/>
        <w:bottom w:val="none" w:sz="0" w:space="0" w:color="auto"/>
        <w:right w:val="none" w:sz="0" w:space="0" w:color="auto"/>
      </w:divBdr>
    </w:div>
    <w:div w:id="1890872369">
      <w:bodyDiv w:val="1"/>
      <w:marLeft w:val="0"/>
      <w:marRight w:val="0"/>
      <w:marTop w:val="0"/>
      <w:marBottom w:val="0"/>
      <w:divBdr>
        <w:top w:val="none" w:sz="0" w:space="0" w:color="auto"/>
        <w:left w:val="none" w:sz="0" w:space="0" w:color="auto"/>
        <w:bottom w:val="none" w:sz="0" w:space="0" w:color="auto"/>
        <w:right w:val="none" w:sz="0" w:space="0" w:color="auto"/>
      </w:divBdr>
    </w:div>
    <w:div w:id="1956403063">
      <w:bodyDiv w:val="1"/>
      <w:marLeft w:val="0"/>
      <w:marRight w:val="0"/>
      <w:marTop w:val="0"/>
      <w:marBottom w:val="0"/>
      <w:divBdr>
        <w:top w:val="none" w:sz="0" w:space="0" w:color="auto"/>
        <w:left w:val="none" w:sz="0" w:space="0" w:color="auto"/>
        <w:bottom w:val="none" w:sz="0" w:space="0" w:color="auto"/>
        <w:right w:val="none" w:sz="0" w:space="0" w:color="auto"/>
      </w:divBdr>
    </w:div>
    <w:div w:id="2078939587">
      <w:bodyDiv w:val="1"/>
      <w:marLeft w:val="0"/>
      <w:marRight w:val="0"/>
      <w:marTop w:val="0"/>
      <w:marBottom w:val="0"/>
      <w:divBdr>
        <w:top w:val="none" w:sz="0" w:space="0" w:color="auto"/>
        <w:left w:val="none" w:sz="0" w:space="0" w:color="auto"/>
        <w:bottom w:val="none" w:sz="0" w:space="0" w:color="auto"/>
        <w:right w:val="none" w:sz="0" w:space="0" w:color="auto"/>
      </w:divBdr>
    </w:div>
    <w:div w:id="2135519447">
      <w:bodyDiv w:val="1"/>
      <w:marLeft w:val="0"/>
      <w:marRight w:val="0"/>
      <w:marTop w:val="0"/>
      <w:marBottom w:val="0"/>
      <w:divBdr>
        <w:top w:val="none" w:sz="0" w:space="0" w:color="auto"/>
        <w:left w:val="none" w:sz="0" w:space="0" w:color="auto"/>
        <w:bottom w:val="none" w:sz="0" w:space="0" w:color="auto"/>
        <w:right w:val="none" w:sz="0" w:space="0" w:color="auto"/>
      </w:divBdr>
    </w:div>
    <w:div w:id="21440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aining.hr.ufl.edu/instructionguides/fea/FEA-General-Navigation-Guide-1.pdf" TargetMode="External"/><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ining.hr.ufl.edu/instructionguides/fea/FEA-General-Navigation-Guide-1.pdf" TargetMode="External"/><Relationship Id="rId24" Type="http://schemas.openxmlformats.org/officeDocument/2006/relationships/hyperlink" Target="mailto:facultyinsightproductquality@academicanalytic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raining.hr.ufl.edu/instructionguides/fea/FEA-General-Navigation-Guide-1.pdf" TargetMode="External"/><Relationship Id="rId23" Type="http://schemas.openxmlformats.org/officeDocument/2006/relationships/hyperlink" Target="mailto:UF-FEA@ufl.ed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training.hr.ufl.edu/instructionguides/fea/FEA-General-Navigation-Guide-1.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81E1184C15F848B625DC350DB60F88" ma:contentTypeVersion="14" ma:contentTypeDescription="Create a new document." ma:contentTypeScope="" ma:versionID="8426370049e4152659ccff1df09ea8f3">
  <xsd:schema xmlns:xsd="http://www.w3.org/2001/XMLSchema" xmlns:xs="http://www.w3.org/2001/XMLSchema" xmlns:p="http://schemas.microsoft.com/office/2006/metadata/properties" xmlns:ns2="001ca201-7b1e-4fd5-906d-20803b662e3c" xmlns:ns3="4090a429-715c-4d97-9c6f-28802ee5caa1" targetNamespace="http://schemas.microsoft.com/office/2006/metadata/properties" ma:root="true" ma:fieldsID="a1fe32e0fd99d2200ff42fa1d8f7949b" ns2:_="" ns3:_="">
    <xsd:import namespace="001ca201-7b1e-4fd5-906d-20803b662e3c"/>
    <xsd:import namespace="4090a429-715c-4d97-9c6f-28802ee5ca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ca201-7b1e-4fd5-906d-20803b662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90a429-715c-4d97-9c6f-28802ee5ca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6c3509-4b9a-4b46-8648-87c1be985ed1}" ma:internalName="TaxCatchAll" ma:showField="CatchAllData" ma:web="4090a429-715c-4d97-9c6f-28802ee5ca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90a429-715c-4d97-9c6f-28802ee5caa1" xsi:nil="true"/>
    <lcf76f155ced4ddcb4097134ff3c332f xmlns="001ca201-7b1e-4fd5-906d-20803b662e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A1B9FF-3C29-49AC-93C0-E1620C357BB2}">
  <ds:schemaRefs>
    <ds:schemaRef ds:uri="http://schemas.microsoft.com/sharepoint/v3/contenttype/forms"/>
  </ds:schemaRefs>
</ds:datastoreItem>
</file>

<file path=customXml/itemProps2.xml><?xml version="1.0" encoding="utf-8"?>
<ds:datastoreItem xmlns:ds="http://schemas.openxmlformats.org/officeDocument/2006/customXml" ds:itemID="{67209175-7A29-4680-B948-190028398051}">
  <ds:schemaRefs>
    <ds:schemaRef ds:uri="http://schemas.openxmlformats.org/officeDocument/2006/bibliography"/>
  </ds:schemaRefs>
</ds:datastoreItem>
</file>

<file path=customXml/itemProps3.xml><?xml version="1.0" encoding="utf-8"?>
<ds:datastoreItem xmlns:ds="http://schemas.openxmlformats.org/officeDocument/2006/customXml" ds:itemID="{5ABB11EE-8B1A-4B0E-989B-1361AFE0E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ca201-7b1e-4fd5-906d-20803b662e3c"/>
    <ds:schemaRef ds:uri="4090a429-715c-4d97-9c6f-28802ee5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E3FFE-14F4-4360-BCE6-EF93C4C962B1}">
  <ds:schemaRefs>
    <ds:schemaRef ds:uri="http://schemas.microsoft.com/office/2006/metadata/properties"/>
    <ds:schemaRef ds:uri="http://schemas.microsoft.com/office/infopath/2007/PartnerControls"/>
    <ds:schemaRef ds:uri="4090a429-715c-4d97-9c6f-28802ee5caa1"/>
    <ds:schemaRef ds:uri="001ca201-7b1e-4fd5-906d-20803b662e3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794</Words>
  <Characters>4477</Characters>
  <Application>Microsoft Office Word</Application>
  <DocSecurity>2</DocSecurity>
  <Lines>110</Lines>
  <Paragraphs>51</Paragraphs>
  <ScaleCrop>false</ScaleCrop>
  <HeadingPairs>
    <vt:vector size="2" baseType="variant">
      <vt:variant>
        <vt:lpstr>Title</vt:lpstr>
      </vt:variant>
      <vt:variant>
        <vt:i4>1</vt:i4>
      </vt:variant>
    </vt:vector>
  </HeadingPairs>
  <TitlesOfParts>
    <vt:vector size="1" baseType="lpstr">
      <vt:lpstr>Remove a Candidate</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Remove a Candidate</dc:title>
  <dc:subject/>
  <dc:creator>Galloway,Mitchell Loudon</dc:creator>
  <cp:keywords/>
  <dc:description/>
  <cp:lastModifiedBy>Lloyd,Kandice M</cp:lastModifiedBy>
  <cp:revision>2</cp:revision>
  <cp:lastPrinted>2025-05-30T22:39:00Z</cp:lastPrinted>
  <dcterms:created xsi:type="dcterms:W3CDTF">2025-08-26T14:02:00Z</dcterms:created>
  <dcterms:modified xsi:type="dcterms:W3CDTF">2025-08-26T14:02:00Z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0x010100F681E1184C15F848B625DC350DB60F88</vt:lpwstr>
  </property>
  <property fmtid="{D5CDD505-2E9C-101B-9397-08002B2CF9AE}" pid="4" name="GrammarlyDocumentId">
    <vt:lpwstr>f7aafecf-2f41-4cec-921f-0673c16164a1</vt:lpwstr>
  </property>
</Properties>
</file>