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E04D" w14:textId="77777777" w:rsidR="00ED0A00" w:rsidRPr="00B47AB6" w:rsidRDefault="00D70369">
      <w:pPr>
        <w:pStyle w:val="DefaultParagraph"/>
        <w:jc w:val="center"/>
        <w:rPr>
          <w:rFonts w:ascii="Cambria" w:hAnsi="Cambria"/>
          <w:szCs w:val="22"/>
        </w:rPr>
      </w:pPr>
      <w:r w:rsidRPr="00B47AB6">
        <w:rPr>
          <w:rFonts w:ascii="Cambria" w:hAnsi="Cambria"/>
          <w:b/>
          <w:i/>
          <w:caps/>
          <w:szCs w:val="22"/>
        </w:rPr>
        <w:t>DISTINGUISHED PROFESSOR CANDIDATE DOSSIER</w:t>
      </w:r>
    </w:p>
    <w:p w14:paraId="54F9BA72" w14:textId="5F891DEF" w:rsidR="00ED0A00" w:rsidRPr="00B47AB6" w:rsidRDefault="00ED0A00" w:rsidP="001F0AD8">
      <w:pPr>
        <w:pStyle w:val="DefaultParagraph"/>
        <w:ind w:left="2880"/>
        <w:rPr>
          <w:rFonts w:ascii="Cambria" w:hAnsi="Cambria"/>
          <w:szCs w:val="22"/>
        </w:rPr>
      </w:pPr>
    </w:p>
    <w:p w14:paraId="0B728467" w14:textId="7EDDD792" w:rsidR="00ED0A00" w:rsidRPr="00B47AB6" w:rsidRDefault="00D70369">
      <w:pPr>
        <w:pStyle w:val="DefaultParagraph"/>
        <w:rPr>
          <w:rFonts w:ascii="Cambria" w:hAnsi="Cambria"/>
          <w:szCs w:val="22"/>
        </w:rPr>
      </w:pPr>
      <w:r w:rsidRPr="00B47AB6">
        <w:rPr>
          <w:rFonts w:ascii="Cambria" w:hAnsi="Cambria"/>
          <w:noProof/>
          <w:szCs w:val="22"/>
        </w:rPr>
        <mc:AlternateContent>
          <mc:Choice Requires="wps">
            <w:drawing>
              <wp:anchor distT="0" distB="0" distL="114300" distR="114300" simplePos="0" relativeHeight="251653120" behindDoc="0" locked="0" layoutInCell="1" allowOverlap="1" wp14:anchorId="6467E464" wp14:editId="36638264">
                <wp:simplePos x="0" y="0"/>
                <wp:positionH relativeFrom="column">
                  <wp:posOffset>628650</wp:posOffset>
                </wp:positionH>
                <wp:positionV relativeFrom="paragraph">
                  <wp:posOffset>92710</wp:posOffset>
                </wp:positionV>
                <wp:extent cx="1028700" cy="168910"/>
                <wp:effectExtent l="0" t="0" r="57150" b="59690"/>
                <wp:wrapNone/>
                <wp:docPr id="6501840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6891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C27884" id="_x0000_t32" coordsize="21600,21600" o:spt="32" o:oned="t" path="m,l21600,21600e" filled="f">
                <v:path arrowok="t" fillok="f" o:connecttype="none"/>
                <o:lock v:ext="edit" shapetype="t"/>
              </v:shapetype>
              <v:shape id="Straight Arrow Connector 8" o:spid="_x0000_s1026" type="#_x0000_t32" style="position:absolute;margin-left:49.5pt;margin-top:7.3pt;width:81pt;height:1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" strokecolor="#156082 [3204]" strokeweight="1.5pt">
                <v:stroke endarrow="block" joinstyle="miter"/>
                <o:lock v:ext="edit" shapetype="f"/>
              </v:shape>
            </w:pict>
          </mc:Fallback>
        </mc:AlternateContent>
      </w:r>
      <w:r w:rsidRPr="00B47AB6">
        <w:rPr>
          <w:rFonts w:ascii="Cambria" w:hAnsi="Cambria"/>
          <w:b/>
          <w:szCs w:val="22"/>
        </w:rPr>
        <w:t xml:space="preserve">Name: </w:t>
      </w:r>
    </w:p>
    <w:p w14:paraId="434E26DB" w14:textId="391BB013" w:rsidR="00ED0A00" w:rsidRPr="00B47AB6" w:rsidRDefault="001F0AD8">
      <w:pPr>
        <w:pStyle w:val="DefaultParagraph"/>
        <w:rPr>
          <w:rFonts w:ascii="Cambria" w:hAnsi="Cambria"/>
          <w:szCs w:val="22"/>
        </w:rPr>
      </w:pPr>
      <w:r w:rsidRPr="00B47AB6">
        <w:rPr>
          <w:rFonts w:ascii="Cambria" w:hAnsi="Cambria"/>
          <w:noProof/>
          <w:szCs w:val="22"/>
        </w:rPr>
        <mc:AlternateContent>
          <mc:Choice Requires="wps">
            <w:drawing>
              <wp:anchor distT="0" distB="0" distL="114300" distR="114300" simplePos="0" relativeHeight="251660288" behindDoc="0" locked="0" layoutInCell="1" allowOverlap="1" wp14:anchorId="3F16A171" wp14:editId="343A15D1">
                <wp:simplePos x="0" y="0"/>
                <wp:positionH relativeFrom="column">
                  <wp:posOffset>541020</wp:posOffset>
                </wp:positionH>
                <wp:positionV relativeFrom="paragraph">
                  <wp:posOffset>575309</wp:posOffset>
                </wp:positionV>
                <wp:extent cx="1097280" cy="459105"/>
                <wp:effectExtent l="0" t="38100" r="64770" b="36195"/>
                <wp:wrapNone/>
                <wp:docPr id="25672435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97280" cy="45910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25FC04" id="_x0000_t32" coordsize="21600,21600" o:spt="32" o:oned="t" path="m,l21600,21600e" filled="f">
                <v:path arrowok="t" fillok="f" o:connecttype="none"/>
                <o:lock v:ext="edit" shapetype="t"/>
              </v:shapetype>
              <v:shape id="Straight Arrow Connector 7" o:spid="_x0000_s1026" type="#_x0000_t32" style="position:absolute;margin-left:42.6pt;margin-top:45.3pt;width:86.4pt;height:36.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" strokecolor="#156082 [3204]" strokeweight="1.5pt">
                <v:stroke endarrow="block" joinstyle="miter"/>
                <o:lock v:ext="edit" shapetype="f"/>
              </v:shape>
            </w:pict>
          </mc:Fallback>
        </mc:AlternateContent>
      </w:r>
      <w:r w:rsidR="00D70369" w:rsidRPr="00B47AB6">
        <w:rPr>
          <w:rFonts w:ascii="Cambria" w:hAnsi="Cambria"/>
          <w:b/>
          <w:szCs w:val="22"/>
        </w:rPr>
        <w:t>UFID:</w:t>
      </w:r>
      <w:r>
        <w:rPr>
          <w:rFonts w:ascii="Cambria" w:hAnsi="Cambria"/>
          <w:b/>
          <w:szCs w:val="22"/>
        </w:rPr>
        <w:t xml:space="preserve">                                         </w:t>
      </w:r>
      <w:r w:rsidR="00D70369" w:rsidRPr="00B47AB6">
        <w:rPr>
          <w:rFonts w:ascii="Cambria" w:hAnsi="Cambria"/>
          <w:b/>
          <w:szCs w:val="22"/>
        </w:rPr>
        <w:t xml:space="preserve"> </w:t>
      </w:r>
      <w:r w:rsidRPr="00B47AB6">
        <w:rPr>
          <w:rFonts w:ascii="Cambria" w:hAnsi="Cambria"/>
          <w:noProof/>
          <w:szCs w:val="22"/>
        </w:rPr>
        <mc:AlternateContent>
          <mc:Choice Requires="wps">
            <w:drawing>
              <wp:inline distT="0" distB="0" distL="0" distR="0" wp14:anchorId="78FD76E0" wp14:editId="65FB8535">
                <wp:extent cx="2895600" cy="553085"/>
                <wp:effectExtent l="0" t="0" r="19050" b="12700"/>
                <wp:docPr id="1377208175" name="Text Box 9" descr="Blue box with Tip for auto-populating.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530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87EAE30" w14:textId="77777777" w:rsidR="001F0AD8" w:rsidRPr="0021275A" w:rsidRDefault="001F0AD8" w:rsidP="001F0AD8">
                            <w:pPr>
                              <w:rPr>
                                <w:rFonts w:ascii="Cambria" w:hAnsi="Cambria"/>
                                <w:b/>
                                <w:bCs/>
                              </w:rPr>
                            </w:pPr>
                            <w:r w:rsidRPr="0021275A">
                              <w:rPr>
                                <w:rFonts w:ascii="Cambria" w:hAnsi="Cambria"/>
                                <w:b/>
                                <w:bCs/>
                              </w:rPr>
                              <w:t xml:space="preserve"> </w:t>
                            </w:r>
                            <w:r w:rsidRPr="0021275A">
                              <w:rPr>
                                <w:rFonts w:ascii="Cambria" w:hAnsi="Cambria"/>
                                <w:b/>
                                <w:bCs/>
                                <w:color w:val="156082" w:themeColor="accent1"/>
                              </w:rPr>
                              <w:t xml:space="preserve">TIP: </w:t>
                            </w:r>
                            <w:r w:rsidRPr="0021275A">
                              <w:rPr>
                                <w:rFonts w:ascii="Cambria" w:hAnsi="Cambria"/>
                                <w:b/>
                                <w:bCs/>
                              </w:rPr>
                              <w:t>These sections will auto-populate data from Human Resources.</w:t>
                            </w:r>
                          </w:p>
                        </w:txbxContent>
                      </wps:txbx>
                      <wps:bodyPr rot="0" vert="horz" wrap="square" lIns="91440" tIns="45720" rIns="91440" bIns="45720" anchor="t" anchorCtr="0">
                        <a:spAutoFit/>
                      </wps:bodyPr>
                    </wps:wsp>
                  </a:graphicData>
                </a:graphic>
              </wp:inline>
            </w:drawing>
          </mc:Choice>
          <mc:Fallback>
            <w:pict>
              <v:shapetype w14:anchorId="78FD76E0" id="_x0000_t202" coordsize="21600,21600" o:spt="202" path="m,l,21600r21600,l21600,xe">
                <v:stroke joinstyle="miter"/>
                <v:path gradientshapeok="t" o:connecttype="rect"/>
              </v:shapetype>
              <v:shape id="Text Box 9" o:spid="_x0000_s1026" type="#_x0000_t202" alt="Blue box with Tip for auto-populating. " style="width:228pt;height:4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" fillcolor="white [3201]" strokecolor="#156082 [3204]" strokeweight="1.5pt">
                <v:textbox style="mso-fit-shape-to-text:t">
                  <w:txbxContent>
                    <w:p w14:paraId="187EAE30" w14:textId="77777777" w:rsidR="001F0AD8" w:rsidRPr="0021275A" w:rsidRDefault="001F0AD8" w:rsidP="001F0AD8">
                      <w:pPr>
                        <w:rPr>
                          <w:rFonts w:ascii="Cambria" w:hAnsi="Cambria"/>
                          <w:b/>
                          <w:bCs/>
                        </w:rPr>
                      </w:pPr>
                      <w:r w:rsidRPr="0021275A">
                        <w:rPr>
                          <w:rFonts w:ascii="Cambria" w:hAnsi="Cambria"/>
                          <w:b/>
                          <w:bCs/>
                        </w:rPr>
                        <w:t xml:space="preserve"> </w:t>
                      </w:r>
                      <w:r w:rsidRPr="0021275A">
                        <w:rPr>
                          <w:rFonts w:ascii="Cambria" w:hAnsi="Cambria"/>
                          <w:b/>
                          <w:bCs/>
                          <w:color w:val="156082" w:themeColor="accent1"/>
                        </w:rPr>
                        <w:t xml:space="preserve">TIP: </w:t>
                      </w:r>
                      <w:r w:rsidRPr="0021275A">
                        <w:rPr>
                          <w:rFonts w:ascii="Cambria" w:hAnsi="Cambria"/>
                          <w:b/>
                          <w:bCs/>
                        </w:rPr>
                        <w:t>These sections will auto-populate data from Human Resources.</w:t>
                      </w:r>
                    </w:p>
                  </w:txbxContent>
                </v:textbox>
                <w10:anchorlock/>
              </v:shape>
            </w:pict>
          </mc:Fallback>
        </mc:AlternateContent>
      </w:r>
    </w:p>
    <w:p w14:paraId="28356552" w14:textId="223DD4DC" w:rsidR="00ED0A00" w:rsidRPr="00B47AB6" w:rsidRDefault="00D70369" w:rsidP="001F0AD8">
      <w:pPr>
        <w:pStyle w:val="DefaultParagraph"/>
        <w:rPr>
          <w:rFonts w:ascii="Cambria" w:hAnsi="Cambria"/>
          <w:szCs w:val="22"/>
        </w:rPr>
      </w:pPr>
      <w:r w:rsidRPr="00B47AB6">
        <w:rPr>
          <w:rFonts w:ascii="Cambria" w:hAnsi="Cambria"/>
          <w:b/>
          <w:szCs w:val="22"/>
        </w:rPr>
        <w:t>Department</w:t>
      </w:r>
      <w:r w:rsidR="001F0AD8">
        <w:rPr>
          <w:rFonts w:ascii="Cambria" w:hAnsi="Cambria"/>
          <w:b/>
          <w:szCs w:val="22"/>
        </w:rPr>
        <w:t xml:space="preserve">:                            </w:t>
      </w:r>
    </w:p>
    <w:p w14:paraId="237CB263" w14:textId="3F660576" w:rsidR="00ED0A00" w:rsidRPr="00B47AB6" w:rsidRDefault="00D70369">
      <w:pPr>
        <w:pStyle w:val="DefaultParagraph"/>
        <w:rPr>
          <w:rFonts w:ascii="Cambria" w:hAnsi="Cambria"/>
          <w:szCs w:val="22"/>
        </w:rPr>
      </w:pPr>
      <w:r w:rsidRPr="00B47AB6">
        <w:rPr>
          <w:rFonts w:ascii="Cambria" w:hAnsi="Cambria"/>
          <w:b/>
          <w:szCs w:val="22"/>
        </w:rPr>
        <w:t xml:space="preserve">Rank: </w:t>
      </w:r>
    </w:p>
    <w:p w14:paraId="01D45144" w14:textId="77777777" w:rsidR="00ED0A00" w:rsidRPr="00B47AB6" w:rsidRDefault="00ED0A00">
      <w:pPr>
        <w:pStyle w:val="DefaultParagraph"/>
        <w:rPr>
          <w:rFonts w:ascii="Cambria" w:hAnsi="Cambria"/>
          <w:szCs w:val="22"/>
        </w:rPr>
      </w:pPr>
    </w:p>
    <w:p w14:paraId="493E5440"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JOB DUTIES AND AREAS OF SPECIALIZATION</w:t>
      </w:r>
    </w:p>
    <w:p w14:paraId="1D91660B" w14:textId="0E7AE2E6" w:rsidR="007C54BA" w:rsidRPr="00B47AB6" w:rsidRDefault="00D70369" w:rsidP="007C54BA">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554E97A7" wp14:editId="25CEF87C">
                <wp:extent cx="6838950" cy="704850"/>
                <wp:effectExtent l="0" t="0" r="19050" b="19050"/>
                <wp:docPr id="1236310401" name="Text Box 6" descr="Blue box with Tip for Job dutie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04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2D8FECD" w14:textId="77777777" w:rsidR="007C54BA" w:rsidRDefault="007C54BA" w:rsidP="007C54BA">
                            <w:pPr>
                              <w:rPr>
                                <w:b/>
                                <w:bCs/>
                              </w:rPr>
                            </w:pPr>
                            <w:r w:rsidRPr="007C54BA">
                              <w:rPr>
                                <w:b/>
                                <w:bCs/>
                              </w:rPr>
                              <w:t xml:space="preserve"> </w:t>
                            </w:r>
                            <w:r w:rsidRPr="007C54BA">
                              <w:rPr>
                                <w:b/>
                                <w:bCs/>
                                <w:color w:val="156082" w:themeColor="accent1"/>
                              </w:rPr>
                              <w:t xml:space="preserve">TIP: </w:t>
                            </w:r>
                            <w:r w:rsidRPr="007C54BA">
                              <w:rPr>
                                <w:b/>
                                <w:bCs/>
                              </w:rPr>
                              <w:t>These sections require faculty member input.</w:t>
                            </w:r>
                          </w:p>
                          <w:p w14:paraId="13340CA6" w14:textId="77777777" w:rsidR="007C54BA" w:rsidRDefault="007C54BA" w:rsidP="007C54BA">
                            <w:pPr>
                              <w:keepNext/>
                              <w:widowControl w:val="0"/>
                              <w:tabs>
                                <w:tab w:val="left" w:pos="8496"/>
                              </w:tabs>
                              <w:autoSpaceDE w:val="0"/>
                              <w:autoSpaceDN w:val="0"/>
                              <w:adjustRightInd w:val="0"/>
                              <w:spacing w:after="0"/>
                              <w:ind w:left="124" w:right="106"/>
                              <w:jc w:val="both"/>
                              <w:rPr>
                                <w:rFonts w:ascii="Cambria" w:hAnsi="Cambria" w:cs="Cambria"/>
                              </w:rPr>
                            </w:pPr>
                            <w:r>
                              <w:rPr>
                                <w:rFonts w:ascii="Cambria" w:hAnsi="Cambria" w:cs="Cambria"/>
                              </w:rPr>
                              <w:t>Briefly describe your assigned duties and responsibilities at the University of Florida, and your areas of specialization.</w:t>
                            </w:r>
                          </w:p>
                          <w:p w14:paraId="69DB0AA3" w14:textId="77777777" w:rsidR="007C54BA" w:rsidRPr="007C54BA" w:rsidRDefault="007C54BA" w:rsidP="007C54BA">
                            <w:pPr>
                              <w:rPr>
                                <w:b/>
                                <w:bCs/>
                              </w:rPr>
                            </w:pPr>
                          </w:p>
                        </w:txbxContent>
                      </wps:txbx>
                      <wps:bodyPr rot="0" vert="horz" wrap="square" lIns="91440" tIns="45720" rIns="91440" bIns="45720" anchor="t" anchorCtr="0">
                        <a:noAutofit/>
                      </wps:bodyPr>
                    </wps:wsp>
                  </a:graphicData>
                </a:graphic>
              </wp:inline>
            </w:drawing>
          </mc:Choice>
          <mc:Fallback>
            <w:pict>
              <v:shape w14:anchorId="554E97A7" id="Text Box 6" o:spid="_x0000_s1027" type="#_x0000_t202" alt="Blue box with Tip for Job duties. " style="width:538.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" fillcolor="white [3201]" strokecolor="#156082 [3204]" strokeweight="1.5pt">
                <v:textbox>
                  <w:txbxContent>
                    <w:p w14:paraId="42D8FECD" w14:textId="77777777" w:rsidR="007C54BA" w:rsidRDefault="007C54BA" w:rsidP="007C54BA">
                      <w:pPr>
                        <w:rPr>
                          <w:b/>
                          <w:bCs/>
                        </w:rPr>
                      </w:pPr>
                      <w:r w:rsidRPr="007C54BA">
                        <w:rPr>
                          <w:b/>
                          <w:bCs/>
                        </w:rPr>
                        <w:t xml:space="preserve"> </w:t>
                      </w:r>
                      <w:r w:rsidRPr="007C54BA">
                        <w:rPr>
                          <w:b/>
                          <w:bCs/>
                          <w:color w:val="156082" w:themeColor="accent1"/>
                        </w:rPr>
                        <w:t xml:space="preserve">TIP: </w:t>
                      </w:r>
                      <w:r w:rsidRPr="007C54BA">
                        <w:rPr>
                          <w:b/>
                          <w:bCs/>
                        </w:rPr>
                        <w:t>These sections require faculty member input.</w:t>
                      </w:r>
                    </w:p>
                    <w:p w14:paraId="13340CA6" w14:textId="77777777" w:rsidR="007C54BA" w:rsidRDefault="007C54BA" w:rsidP="007C54BA">
                      <w:pPr>
                        <w:keepNext/>
                        <w:widowControl w:val="0"/>
                        <w:tabs>
                          <w:tab w:val="left" w:pos="8496"/>
                        </w:tabs>
                        <w:autoSpaceDE w:val="0"/>
                        <w:autoSpaceDN w:val="0"/>
                        <w:adjustRightInd w:val="0"/>
                        <w:spacing w:after="0"/>
                        <w:ind w:left="124" w:right="106"/>
                        <w:jc w:val="both"/>
                        <w:rPr>
                          <w:rFonts w:ascii="Cambria" w:hAnsi="Cambria" w:cs="Cambria"/>
                        </w:rPr>
                      </w:pPr>
                      <w:r>
                        <w:rPr>
                          <w:rFonts w:ascii="Cambria" w:hAnsi="Cambria" w:cs="Cambria"/>
                        </w:rPr>
                        <w:t>Briefly describe your assigned duties and responsibilities at the University of Florida, and your areas of specialization.</w:t>
                      </w:r>
                    </w:p>
                    <w:p w14:paraId="69DB0AA3" w14:textId="77777777" w:rsidR="007C54BA" w:rsidRPr="007C54BA" w:rsidRDefault="007C54BA" w:rsidP="007C54BA">
                      <w:pPr>
                        <w:rPr>
                          <w:b/>
                          <w:bCs/>
                        </w:rPr>
                      </w:pPr>
                    </w:p>
                  </w:txbxContent>
                </v:textbox>
                <w10:anchorlock/>
              </v:shape>
            </w:pict>
          </mc:Fallback>
        </mc:AlternateContent>
      </w:r>
    </w:p>
    <w:p w14:paraId="7732FE14"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ASSIGNMENTS</w:t>
      </w:r>
    </w:p>
    <w:p w14:paraId="28E95ADA" w14:textId="4F532682" w:rsidR="007C54BA" w:rsidRPr="00B47AB6" w:rsidRDefault="00D70369" w:rsidP="007C54BA">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35075FF4" wp14:editId="706DD355">
                <wp:extent cx="6838950" cy="2543175"/>
                <wp:effectExtent l="0" t="0" r="19050" b="28575"/>
                <wp:docPr id="1354646926" name="Text Box 5" descr="Blue box that says assignment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5431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B4F208F" w14:textId="77777777" w:rsidR="007C54BA" w:rsidRPr="007C54BA" w:rsidRDefault="007C54BA" w:rsidP="007C54BA">
                            <w:pPr>
                              <w:rPr>
                                <w:b/>
                                <w:bCs/>
                              </w:rPr>
                            </w:pPr>
                            <w:r w:rsidRPr="007C54BA">
                              <w:rPr>
                                <w:b/>
                                <w:bCs/>
                              </w:rPr>
                              <w:t xml:space="preserve"> </w:t>
                            </w:r>
                            <w:r w:rsidRPr="007C54BA">
                              <w:rPr>
                                <w:b/>
                                <w:bCs/>
                                <w:color w:val="156082" w:themeColor="accent1"/>
                              </w:rPr>
                              <w:t xml:space="preserve">TIP: </w:t>
                            </w:r>
                            <w:r w:rsidRPr="007C54BA">
                              <w:rPr>
                                <w:b/>
                                <w:bCs/>
                              </w:rPr>
                              <w:t xml:space="preserve">A table like this will be auto-populated from certified effort data.  </w:t>
                            </w:r>
                          </w:p>
                          <w:p w14:paraId="20834CA5" w14:textId="77777777" w:rsidR="007C54BA" w:rsidRDefault="007C54BA" w:rsidP="007C54BA">
                            <w:pPr>
                              <w:widowControl w:val="0"/>
                              <w:autoSpaceDE w:val="0"/>
                              <w:autoSpaceDN w:val="0"/>
                              <w:adjustRightInd w:val="0"/>
                              <w:spacing w:after="0"/>
                              <w:ind w:left="124" w:right="106"/>
                              <w:jc w:val="both"/>
                              <w:rPr>
                                <w:rFonts w:ascii="Cambria" w:hAnsi="Cambria" w:cs="Cambria"/>
                              </w:rPr>
                            </w:pPr>
                            <w:r>
                              <w:rPr>
                                <w:rFonts w:ascii="Cambria" w:hAnsi="Cambria" w:cs="Cambria"/>
                              </w:rPr>
                              <w:t>List your assignment since 2012 beginning with the previous academic year (August to August) and working backwards. List only those years during which you were under contract with UF.  If you provided paid patient care, please indicate an estimated percentage of time each year.</w:t>
                            </w:r>
                          </w:p>
                          <w:p w14:paraId="332C9BFB" w14:textId="77777777" w:rsidR="007C54BA" w:rsidRDefault="007C54BA" w:rsidP="007C54BA">
                            <w:pPr>
                              <w:widowControl w:val="0"/>
                              <w:autoSpaceDE w:val="0"/>
                              <w:autoSpaceDN w:val="0"/>
                              <w:adjustRightInd w:val="0"/>
                              <w:spacing w:after="0"/>
                              <w:ind w:left="124" w:right="106"/>
                              <w:rPr>
                                <w:rFonts w:ascii="Cambria" w:hAnsi="Cambria" w:cs="Cambria"/>
                              </w:rPr>
                            </w:pPr>
                          </w:p>
                          <w:tbl>
                            <w:tblPr>
                              <w:tblW w:w="0" w:type="auto"/>
                              <w:tblInd w:w="-146" w:type="dxa"/>
                              <w:tblLayout w:type="fixed"/>
                              <w:tblCellMar>
                                <w:left w:w="0" w:type="dxa"/>
                                <w:right w:w="0" w:type="dxa"/>
                              </w:tblCellMar>
                              <w:tblLook w:val="0000" w:firstRow="0" w:lastRow="0" w:firstColumn="0" w:lastColumn="0" w:noHBand="0" w:noVBand="0"/>
                            </w:tblPr>
                            <w:tblGrid>
                              <w:gridCol w:w="9900"/>
                              <w:gridCol w:w="245"/>
                              <w:gridCol w:w="245"/>
                            </w:tblGrid>
                            <w:tr w:rsidR="007C54BA" w14:paraId="41CFBA09" w14:textId="77777777" w:rsidTr="00E30377">
                              <w:tc>
                                <w:tcPr>
                                  <w:tcW w:w="9900" w:type="dxa"/>
                                  <w:tcBorders>
                                    <w:top w:val="nil"/>
                                    <w:left w:val="nil"/>
                                    <w:bottom w:val="nil"/>
                                    <w:right w:val="nil"/>
                                  </w:tcBorders>
                                  <w:shd w:val="clear" w:color="auto" w:fill="FFFFFF"/>
                                </w:tcPr>
                                <w:p w14:paraId="5168B0D1" w14:textId="30C32CFD" w:rsidR="007C54BA" w:rsidRDefault="007C54BA" w:rsidP="007C54BA">
                                  <w:pPr>
                                    <w:widowControl w:val="0"/>
                                    <w:autoSpaceDE w:val="0"/>
                                    <w:autoSpaceDN w:val="0"/>
                                    <w:adjustRightInd w:val="0"/>
                                    <w:spacing w:after="0"/>
                                    <w:ind w:left="108" w:right="198"/>
                                    <w:rPr>
                                      <w:rFonts w:hAnsi="Calibri"/>
                                      <w:color w:val="092869"/>
                                      <w:sz w:val="20"/>
                                    </w:rPr>
                                  </w:pPr>
                                  <w:r>
                                    <w:rPr>
                                      <w:rFonts w:ascii="Cambria" w:hAnsi="Cambria" w:cs="Cambria"/>
                                    </w:rPr>
                                    <w:t xml:space="preserve">Percent of assignment should be listed in Teaching, Research, Service, Extension (IFAS only) or Patient Care/Clinical (HSC only) and should be summarized by academic year as below. Indicate if you were on sabbatical or leave of absence during an academic year. List any administrative duties under </w:t>
                                  </w:r>
                                  <w:r>
                                    <w:rPr>
                                      <w:rFonts w:ascii="Cambria" w:hAnsi="Cambria" w:cs="Cambria"/>
                                      <w:u w:val="single"/>
                                    </w:rPr>
                                    <w:t>Service</w:t>
                                  </w:r>
                                  <w:r>
                                    <w:rPr>
                                      <w:rFonts w:ascii="Cambria" w:hAnsi="Cambria" w:cs="Cambria"/>
                                    </w:rPr>
                                    <w:t xml:space="preserve"> and advisement under </w:t>
                                  </w:r>
                                  <w:r>
                                    <w:rPr>
                                      <w:rFonts w:ascii="Cambria" w:hAnsi="Cambria" w:cs="Cambria"/>
                                      <w:u w:val="single"/>
                                    </w:rPr>
                                    <w:t>Teaching.</w:t>
                                  </w:r>
                                  <w:r>
                                    <w:rPr>
                                      <w:rFonts w:ascii="Cambria" w:hAnsi="Cambria" w:cs="Cambria"/>
                                    </w:rPr>
                                    <w:t xml:space="preserve">  Do not change the five category </w:t>
                                  </w:r>
                                  <w:r w:rsidR="009773ED">
                                    <w:rPr>
                                      <w:rFonts w:ascii="Cambria" w:hAnsi="Cambria" w:cs="Cambria"/>
                                    </w:rPr>
                                    <w:t>labels and</w:t>
                                  </w:r>
                                  <w:r>
                                    <w:rPr>
                                      <w:rFonts w:ascii="Cambria" w:hAnsi="Cambria" w:cs="Cambria"/>
                                    </w:rPr>
                                    <w:t xml:space="preserve"> indicate 0% if one or more is not relevant to you.</w:t>
                                  </w:r>
                                  <w:r>
                                    <w:rPr>
                                      <w:rFonts w:ascii="Cambria" w:hAnsi="Cambria" w:cs="Cambria"/>
                                      <w:color w:val="C00000"/>
                                    </w:rPr>
                                    <w:t xml:space="preserve"> </w:t>
                                  </w:r>
                                  <w:r>
                                    <w:rPr>
                                      <w:rFonts w:ascii="Cambria" w:hAnsi="Cambria" w:cs="Cambria"/>
                                    </w:rPr>
                                    <w:t>Round all percentages (10%, 20%, etc.). The annual total should always equal 100%, including any indication of research leave, except in cases of reduced FTE or non-research leave. In those cases, the annual total may be less than 100%.</w:t>
                                  </w:r>
                                  <w:r>
                                    <w:rPr>
                                      <w:rFonts w:ascii="Cambria" w:hAnsi="Cambria" w:cs="Cambria"/>
                                      <w:b/>
                                      <w:bCs/>
                                    </w:rPr>
                                    <w:t xml:space="preserve">  </w:t>
                                  </w:r>
                                  <w:r>
                                    <w:rPr>
                                      <w:rFonts w:hAnsi="Calibri"/>
                                      <w:color w:val="092869"/>
                                      <w:sz w:val="20"/>
                                    </w:rPr>
                                    <w:t xml:space="preserve"> </w:t>
                                  </w:r>
                                </w:p>
                                <w:p w14:paraId="7C5EF153" w14:textId="77777777" w:rsidR="00B4383E" w:rsidRDefault="00B4383E" w:rsidP="007C54BA">
                                  <w:pPr>
                                    <w:widowControl w:val="0"/>
                                    <w:autoSpaceDE w:val="0"/>
                                    <w:autoSpaceDN w:val="0"/>
                                    <w:adjustRightInd w:val="0"/>
                                    <w:spacing w:after="0"/>
                                    <w:ind w:left="108" w:right="198"/>
                                    <w:rPr>
                                      <w:rFonts w:hAnsi="Calibri"/>
                                      <w:color w:val="092869"/>
                                      <w:sz w:val="20"/>
                                    </w:rPr>
                                  </w:pPr>
                                </w:p>
                                <w:p w14:paraId="53D4DF43" w14:textId="2885E156" w:rsidR="00B4383E" w:rsidRDefault="00B4383E" w:rsidP="007C54BA">
                                  <w:pPr>
                                    <w:widowControl w:val="0"/>
                                    <w:autoSpaceDE w:val="0"/>
                                    <w:autoSpaceDN w:val="0"/>
                                    <w:adjustRightInd w:val="0"/>
                                    <w:spacing w:after="0"/>
                                    <w:ind w:left="108" w:right="198"/>
                                    <w:rPr>
                                      <w:rFonts w:hAnsi="Calibri"/>
                                      <w:color w:val="092869"/>
                                      <w:sz w:val="20"/>
                                    </w:rPr>
                                  </w:pPr>
                                  <w:r w:rsidRPr="00E9475B">
                                    <w:t>If you have questions about the effort reported, contact your unit effort reporting coordinator.</w:t>
                                  </w:r>
                                </w:p>
                                <w:p w14:paraId="38542A74" w14:textId="77777777" w:rsidR="007C54BA" w:rsidRDefault="007C54BA" w:rsidP="007C54BA">
                                  <w:pPr>
                                    <w:widowControl w:val="0"/>
                                    <w:autoSpaceDE w:val="0"/>
                                    <w:autoSpaceDN w:val="0"/>
                                    <w:adjustRightInd w:val="0"/>
                                    <w:spacing w:after="0"/>
                                    <w:ind w:right="198"/>
                                    <w:rPr>
                                      <w:rFonts w:hAnsi="Calibri"/>
                                    </w:rPr>
                                  </w:pPr>
                                </w:p>
                                <w:p w14:paraId="0FED6688" w14:textId="77777777" w:rsidR="007C54BA" w:rsidRDefault="007C54BA" w:rsidP="007C54BA">
                                  <w:pPr>
                                    <w:widowControl w:val="0"/>
                                    <w:autoSpaceDE w:val="0"/>
                                    <w:autoSpaceDN w:val="0"/>
                                    <w:adjustRightInd w:val="0"/>
                                    <w:spacing w:after="0"/>
                                    <w:ind w:right="198"/>
                                    <w:rPr>
                                      <w:rFonts w:ascii="Arial" w:hAnsi="Arial" w:cs="Arial"/>
                                      <w:sz w:val="24"/>
                                      <w:szCs w:val="24"/>
                                    </w:rPr>
                                  </w:pPr>
                                </w:p>
                              </w:tc>
                              <w:tc>
                                <w:tcPr>
                                  <w:tcW w:w="245" w:type="dxa"/>
                                  <w:tcBorders>
                                    <w:top w:val="nil"/>
                                    <w:left w:val="nil"/>
                                    <w:bottom w:val="nil"/>
                                    <w:right w:val="nil"/>
                                  </w:tcBorders>
                                  <w:shd w:val="clear" w:color="auto" w:fill="FFFFFF"/>
                                </w:tcPr>
                                <w:p w14:paraId="21832056" w14:textId="77777777" w:rsidR="007C54BA" w:rsidRDefault="007C54BA" w:rsidP="007C54BA">
                                  <w:pPr>
                                    <w:widowControl w:val="0"/>
                                    <w:autoSpaceDE w:val="0"/>
                                    <w:autoSpaceDN w:val="0"/>
                                    <w:adjustRightInd w:val="0"/>
                                    <w:spacing w:after="0"/>
                                    <w:rPr>
                                      <w:rFonts w:ascii="Arial" w:hAnsi="Arial" w:cs="Arial"/>
                                      <w:sz w:val="24"/>
                                      <w:szCs w:val="24"/>
                                    </w:rPr>
                                  </w:pPr>
                                </w:p>
                              </w:tc>
                              <w:tc>
                                <w:tcPr>
                                  <w:tcW w:w="245" w:type="dxa"/>
                                  <w:tcBorders>
                                    <w:top w:val="nil"/>
                                    <w:left w:val="nil"/>
                                    <w:bottom w:val="nil"/>
                                    <w:right w:val="nil"/>
                                  </w:tcBorders>
                                  <w:shd w:val="clear" w:color="auto" w:fill="FFFFFF"/>
                                </w:tcPr>
                                <w:p w14:paraId="3E7C4E2C" w14:textId="77777777" w:rsidR="007C54BA" w:rsidRDefault="007C54BA" w:rsidP="007C54BA">
                                  <w:pPr>
                                    <w:widowControl w:val="0"/>
                                    <w:autoSpaceDE w:val="0"/>
                                    <w:autoSpaceDN w:val="0"/>
                                    <w:adjustRightInd w:val="0"/>
                                    <w:spacing w:after="0"/>
                                    <w:ind w:left="108" w:right="108"/>
                                    <w:rPr>
                                      <w:rFonts w:ascii="Arial" w:hAnsi="Arial" w:cs="Arial"/>
                                      <w:sz w:val="24"/>
                                      <w:szCs w:val="24"/>
                                    </w:rPr>
                                  </w:pPr>
                                </w:p>
                              </w:tc>
                            </w:tr>
                          </w:tbl>
                          <w:p w14:paraId="2CB559F3" w14:textId="77777777" w:rsidR="007C54BA" w:rsidRPr="00BC0223" w:rsidRDefault="007C54BA" w:rsidP="007C54BA">
                            <w:pPr>
                              <w:rPr>
                                <w:b/>
                                <w:bCs/>
                              </w:rPr>
                            </w:pPr>
                          </w:p>
                        </w:txbxContent>
                      </wps:txbx>
                      <wps:bodyPr rot="0" vert="horz" wrap="square" lIns="91440" tIns="45720" rIns="91440" bIns="45720" anchor="t" anchorCtr="0">
                        <a:noAutofit/>
                      </wps:bodyPr>
                    </wps:wsp>
                  </a:graphicData>
                </a:graphic>
              </wp:inline>
            </w:drawing>
          </mc:Choice>
          <mc:Fallback>
            <w:pict>
              <v:shape w14:anchorId="35075FF4" id="Text Box 5" o:spid="_x0000_s1028" type="#_x0000_t202" alt="Blue box that says assignments. &#10;" style="width:538.5pt;height:2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" fillcolor="white [3201]" strokecolor="#156082 [3204]" strokeweight="1.5pt">
                <v:textbox>
                  <w:txbxContent>
                    <w:p w14:paraId="1B4F208F" w14:textId="77777777" w:rsidR="007C54BA" w:rsidRPr="007C54BA" w:rsidRDefault="007C54BA" w:rsidP="007C54BA">
                      <w:pPr>
                        <w:rPr>
                          <w:b/>
                          <w:bCs/>
                        </w:rPr>
                      </w:pPr>
                      <w:r w:rsidRPr="007C54BA">
                        <w:rPr>
                          <w:b/>
                          <w:bCs/>
                        </w:rPr>
                        <w:t xml:space="preserve"> </w:t>
                      </w:r>
                      <w:r w:rsidRPr="007C54BA">
                        <w:rPr>
                          <w:b/>
                          <w:bCs/>
                          <w:color w:val="156082" w:themeColor="accent1"/>
                        </w:rPr>
                        <w:t xml:space="preserve">TIP: </w:t>
                      </w:r>
                      <w:r w:rsidRPr="007C54BA">
                        <w:rPr>
                          <w:b/>
                          <w:bCs/>
                        </w:rPr>
                        <w:t xml:space="preserve">A table like this will be auto-populated from certified effort data.  </w:t>
                      </w:r>
                    </w:p>
                    <w:p w14:paraId="20834CA5" w14:textId="77777777" w:rsidR="007C54BA" w:rsidRDefault="007C54BA" w:rsidP="007C54BA">
                      <w:pPr>
                        <w:widowControl w:val="0"/>
                        <w:autoSpaceDE w:val="0"/>
                        <w:autoSpaceDN w:val="0"/>
                        <w:adjustRightInd w:val="0"/>
                        <w:spacing w:after="0"/>
                        <w:ind w:left="124" w:right="106"/>
                        <w:jc w:val="both"/>
                        <w:rPr>
                          <w:rFonts w:ascii="Cambria" w:hAnsi="Cambria" w:cs="Cambria"/>
                        </w:rPr>
                      </w:pPr>
                      <w:r>
                        <w:rPr>
                          <w:rFonts w:ascii="Cambria" w:hAnsi="Cambria" w:cs="Cambria"/>
                        </w:rPr>
                        <w:t>List your assignment since 2012 beginning with the previous academic year (August to August) and working backwards. List only those years during which you were under contract with UF.  If you provided paid patient care, please indicate an estimated percentage of time each year.</w:t>
                      </w:r>
                    </w:p>
                    <w:p w14:paraId="332C9BFB" w14:textId="77777777" w:rsidR="007C54BA" w:rsidRDefault="007C54BA" w:rsidP="007C54BA">
                      <w:pPr>
                        <w:widowControl w:val="0"/>
                        <w:autoSpaceDE w:val="0"/>
                        <w:autoSpaceDN w:val="0"/>
                        <w:adjustRightInd w:val="0"/>
                        <w:spacing w:after="0"/>
                        <w:ind w:left="124" w:right="106"/>
                        <w:rPr>
                          <w:rFonts w:ascii="Cambria" w:hAnsi="Cambria" w:cs="Cambria"/>
                        </w:rPr>
                      </w:pPr>
                    </w:p>
                    <w:tbl>
                      <w:tblPr>
                        <w:tblW w:w="0" w:type="auto"/>
                        <w:tblInd w:w="-146" w:type="dxa"/>
                        <w:tblLayout w:type="fixed"/>
                        <w:tblCellMar>
                          <w:left w:w="0" w:type="dxa"/>
                          <w:right w:w="0" w:type="dxa"/>
                        </w:tblCellMar>
                        <w:tblLook w:val="0000" w:firstRow="0" w:lastRow="0" w:firstColumn="0" w:lastColumn="0" w:noHBand="0" w:noVBand="0"/>
                      </w:tblPr>
                      <w:tblGrid>
                        <w:gridCol w:w="9900"/>
                        <w:gridCol w:w="245"/>
                        <w:gridCol w:w="245"/>
                      </w:tblGrid>
                      <w:tr w:rsidR="007C54BA" w14:paraId="41CFBA09" w14:textId="77777777" w:rsidTr="00E30377">
                        <w:tc>
                          <w:tcPr>
                            <w:tcW w:w="9900" w:type="dxa"/>
                            <w:tcBorders>
                              <w:top w:val="nil"/>
                              <w:left w:val="nil"/>
                              <w:bottom w:val="nil"/>
                              <w:right w:val="nil"/>
                            </w:tcBorders>
                            <w:shd w:val="clear" w:color="auto" w:fill="FFFFFF"/>
                          </w:tcPr>
                          <w:p w14:paraId="5168B0D1" w14:textId="30C32CFD" w:rsidR="007C54BA" w:rsidRDefault="007C54BA" w:rsidP="007C54BA">
                            <w:pPr>
                              <w:widowControl w:val="0"/>
                              <w:autoSpaceDE w:val="0"/>
                              <w:autoSpaceDN w:val="0"/>
                              <w:adjustRightInd w:val="0"/>
                              <w:spacing w:after="0"/>
                              <w:ind w:left="108" w:right="198"/>
                              <w:rPr>
                                <w:rFonts w:hAnsi="Calibri"/>
                                <w:color w:val="092869"/>
                                <w:sz w:val="20"/>
                              </w:rPr>
                            </w:pPr>
                            <w:r>
                              <w:rPr>
                                <w:rFonts w:ascii="Cambria" w:hAnsi="Cambria" w:cs="Cambria"/>
                              </w:rPr>
                              <w:t xml:space="preserve">Percent of assignment should be listed in Teaching, Research, Service, Extension (IFAS only) or Patient Care/Clinical (HSC only) and should be summarized by academic year as below. Indicate if you were on sabbatical or leave of absence during an academic year. List any administrative duties under </w:t>
                            </w:r>
                            <w:r>
                              <w:rPr>
                                <w:rFonts w:ascii="Cambria" w:hAnsi="Cambria" w:cs="Cambria"/>
                                <w:u w:val="single"/>
                              </w:rPr>
                              <w:t>Service</w:t>
                            </w:r>
                            <w:r>
                              <w:rPr>
                                <w:rFonts w:ascii="Cambria" w:hAnsi="Cambria" w:cs="Cambria"/>
                              </w:rPr>
                              <w:t xml:space="preserve"> and advisement under </w:t>
                            </w:r>
                            <w:r>
                              <w:rPr>
                                <w:rFonts w:ascii="Cambria" w:hAnsi="Cambria" w:cs="Cambria"/>
                                <w:u w:val="single"/>
                              </w:rPr>
                              <w:t>Teaching.</w:t>
                            </w:r>
                            <w:r>
                              <w:rPr>
                                <w:rFonts w:ascii="Cambria" w:hAnsi="Cambria" w:cs="Cambria"/>
                              </w:rPr>
                              <w:t xml:space="preserve">  Do not change the five category </w:t>
                            </w:r>
                            <w:r w:rsidR="009773ED">
                              <w:rPr>
                                <w:rFonts w:ascii="Cambria" w:hAnsi="Cambria" w:cs="Cambria"/>
                              </w:rPr>
                              <w:t>labels and</w:t>
                            </w:r>
                            <w:r>
                              <w:rPr>
                                <w:rFonts w:ascii="Cambria" w:hAnsi="Cambria" w:cs="Cambria"/>
                              </w:rPr>
                              <w:t xml:space="preserve"> indicate 0% if one or more is not relevant to you.</w:t>
                            </w:r>
                            <w:r>
                              <w:rPr>
                                <w:rFonts w:ascii="Cambria" w:hAnsi="Cambria" w:cs="Cambria"/>
                                <w:color w:val="C00000"/>
                              </w:rPr>
                              <w:t xml:space="preserve"> </w:t>
                            </w:r>
                            <w:r>
                              <w:rPr>
                                <w:rFonts w:ascii="Cambria" w:hAnsi="Cambria" w:cs="Cambria"/>
                              </w:rPr>
                              <w:t>Round all percentages (10%, 20%, etc.). The annual total should always equal 100%, including any indication of research leave, except in cases of reduced FTE or non-research leave. In those cases, the annual total may be less than 100%.</w:t>
                            </w:r>
                            <w:r>
                              <w:rPr>
                                <w:rFonts w:ascii="Cambria" w:hAnsi="Cambria" w:cs="Cambria"/>
                                <w:b/>
                                <w:bCs/>
                              </w:rPr>
                              <w:t xml:space="preserve">  </w:t>
                            </w:r>
                            <w:r>
                              <w:rPr>
                                <w:rFonts w:hAnsi="Calibri"/>
                                <w:color w:val="092869"/>
                                <w:sz w:val="20"/>
                              </w:rPr>
                              <w:t xml:space="preserve"> </w:t>
                            </w:r>
                          </w:p>
                          <w:p w14:paraId="7C5EF153" w14:textId="77777777" w:rsidR="00B4383E" w:rsidRDefault="00B4383E" w:rsidP="007C54BA">
                            <w:pPr>
                              <w:widowControl w:val="0"/>
                              <w:autoSpaceDE w:val="0"/>
                              <w:autoSpaceDN w:val="0"/>
                              <w:adjustRightInd w:val="0"/>
                              <w:spacing w:after="0"/>
                              <w:ind w:left="108" w:right="198"/>
                              <w:rPr>
                                <w:rFonts w:hAnsi="Calibri"/>
                                <w:color w:val="092869"/>
                                <w:sz w:val="20"/>
                              </w:rPr>
                            </w:pPr>
                          </w:p>
                          <w:p w14:paraId="53D4DF43" w14:textId="2885E156" w:rsidR="00B4383E" w:rsidRDefault="00B4383E" w:rsidP="007C54BA">
                            <w:pPr>
                              <w:widowControl w:val="0"/>
                              <w:autoSpaceDE w:val="0"/>
                              <w:autoSpaceDN w:val="0"/>
                              <w:adjustRightInd w:val="0"/>
                              <w:spacing w:after="0"/>
                              <w:ind w:left="108" w:right="198"/>
                              <w:rPr>
                                <w:rFonts w:hAnsi="Calibri"/>
                                <w:color w:val="092869"/>
                                <w:sz w:val="20"/>
                              </w:rPr>
                            </w:pPr>
                            <w:r w:rsidRPr="00E9475B">
                              <w:t>If you have questions about the effort reported, contact your unit effort reporting coordinator.</w:t>
                            </w:r>
                          </w:p>
                          <w:p w14:paraId="38542A74" w14:textId="77777777" w:rsidR="007C54BA" w:rsidRDefault="007C54BA" w:rsidP="007C54BA">
                            <w:pPr>
                              <w:widowControl w:val="0"/>
                              <w:autoSpaceDE w:val="0"/>
                              <w:autoSpaceDN w:val="0"/>
                              <w:adjustRightInd w:val="0"/>
                              <w:spacing w:after="0"/>
                              <w:ind w:right="198"/>
                              <w:rPr>
                                <w:rFonts w:hAnsi="Calibri"/>
                              </w:rPr>
                            </w:pPr>
                          </w:p>
                          <w:p w14:paraId="0FED6688" w14:textId="77777777" w:rsidR="007C54BA" w:rsidRDefault="007C54BA" w:rsidP="007C54BA">
                            <w:pPr>
                              <w:widowControl w:val="0"/>
                              <w:autoSpaceDE w:val="0"/>
                              <w:autoSpaceDN w:val="0"/>
                              <w:adjustRightInd w:val="0"/>
                              <w:spacing w:after="0"/>
                              <w:ind w:right="198"/>
                              <w:rPr>
                                <w:rFonts w:ascii="Arial" w:hAnsi="Arial" w:cs="Arial"/>
                                <w:sz w:val="24"/>
                                <w:szCs w:val="24"/>
                              </w:rPr>
                            </w:pPr>
                          </w:p>
                        </w:tc>
                        <w:tc>
                          <w:tcPr>
                            <w:tcW w:w="245" w:type="dxa"/>
                            <w:tcBorders>
                              <w:top w:val="nil"/>
                              <w:left w:val="nil"/>
                              <w:bottom w:val="nil"/>
                              <w:right w:val="nil"/>
                            </w:tcBorders>
                            <w:shd w:val="clear" w:color="auto" w:fill="FFFFFF"/>
                          </w:tcPr>
                          <w:p w14:paraId="21832056" w14:textId="77777777" w:rsidR="007C54BA" w:rsidRDefault="007C54BA" w:rsidP="007C54BA">
                            <w:pPr>
                              <w:widowControl w:val="0"/>
                              <w:autoSpaceDE w:val="0"/>
                              <w:autoSpaceDN w:val="0"/>
                              <w:adjustRightInd w:val="0"/>
                              <w:spacing w:after="0"/>
                              <w:rPr>
                                <w:rFonts w:ascii="Arial" w:hAnsi="Arial" w:cs="Arial"/>
                                <w:sz w:val="24"/>
                                <w:szCs w:val="24"/>
                              </w:rPr>
                            </w:pPr>
                          </w:p>
                        </w:tc>
                        <w:tc>
                          <w:tcPr>
                            <w:tcW w:w="245" w:type="dxa"/>
                            <w:tcBorders>
                              <w:top w:val="nil"/>
                              <w:left w:val="nil"/>
                              <w:bottom w:val="nil"/>
                              <w:right w:val="nil"/>
                            </w:tcBorders>
                            <w:shd w:val="clear" w:color="auto" w:fill="FFFFFF"/>
                          </w:tcPr>
                          <w:p w14:paraId="3E7C4E2C" w14:textId="77777777" w:rsidR="007C54BA" w:rsidRDefault="007C54BA" w:rsidP="007C54BA">
                            <w:pPr>
                              <w:widowControl w:val="0"/>
                              <w:autoSpaceDE w:val="0"/>
                              <w:autoSpaceDN w:val="0"/>
                              <w:adjustRightInd w:val="0"/>
                              <w:spacing w:after="0"/>
                              <w:ind w:left="108" w:right="108"/>
                              <w:rPr>
                                <w:rFonts w:ascii="Arial" w:hAnsi="Arial" w:cs="Arial"/>
                                <w:sz w:val="24"/>
                                <w:szCs w:val="24"/>
                              </w:rPr>
                            </w:pPr>
                          </w:p>
                        </w:tc>
                      </w:tr>
                    </w:tbl>
                    <w:p w14:paraId="2CB559F3" w14:textId="77777777" w:rsidR="007C54BA" w:rsidRPr="00BC0223" w:rsidRDefault="007C54BA" w:rsidP="007C54BA">
                      <w:pPr>
                        <w:rPr>
                          <w:b/>
                          <w:bCs/>
                        </w:rPr>
                      </w:pPr>
                    </w:p>
                  </w:txbxContent>
                </v:textbox>
                <w10:anchorlock/>
              </v:shape>
            </w:pict>
          </mc:Fallback>
        </mc:AlternateContent>
      </w:r>
    </w:p>
    <w:tbl>
      <w:tblPr>
        <w:tblStyle w:val="TableGrid"/>
        <w:tblW w:w="0" w:type="auto"/>
        <w:jc w:val="center"/>
        <w:tblLook w:val="04A0" w:firstRow="1" w:lastRow="0" w:firstColumn="1" w:lastColumn="0" w:noHBand="0" w:noVBand="1"/>
        <w:tblCaption w:val="Assignments "/>
        <w:tblDescription w:val="A black table with the term/year from certified effort data. "/>
      </w:tblPr>
      <w:tblGrid>
        <w:gridCol w:w="1349"/>
        <w:gridCol w:w="1155"/>
        <w:gridCol w:w="1175"/>
        <w:gridCol w:w="997"/>
        <w:gridCol w:w="1250"/>
        <w:gridCol w:w="1014"/>
        <w:gridCol w:w="1305"/>
        <w:gridCol w:w="857"/>
        <w:gridCol w:w="863"/>
        <w:gridCol w:w="805"/>
      </w:tblGrid>
      <w:tr w:rsidR="00ED0A00" w:rsidRPr="00B47AB6" w14:paraId="30AA621C" w14:textId="77777777" w:rsidTr="007C54BA">
        <w:trPr>
          <w:cantSplit/>
          <w:trHeight w:val="432"/>
          <w:tblHeader/>
          <w:jc w:val="center"/>
        </w:trPr>
        <w:tc>
          <w:tcPr>
            <w:tcW w:w="1199" w:type="dxa"/>
            <w:vAlign w:val="center"/>
          </w:tcPr>
          <w:p w14:paraId="7A4A4C82" w14:textId="77777777" w:rsidR="00ED0A00" w:rsidRPr="00B47AB6" w:rsidRDefault="00D70369">
            <w:pPr>
              <w:pStyle w:val="DefaultParagraph"/>
              <w:jc w:val="center"/>
              <w:rPr>
                <w:rFonts w:ascii="Cambria" w:hAnsi="Cambria"/>
                <w:szCs w:val="22"/>
              </w:rPr>
            </w:pPr>
            <w:r w:rsidRPr="00B47AB6">
              <w:rPr>
                <w:rFonts w:ascii="Cambria" w:hAnsi="Cambria"/>
                <w:b/>
                <w:szCs w:val="22"/>
              </w:rPr>
              <w:t>Term/Year</w:t>
            </w:r>
          </w:p>
        </w:tc>
        <w:tc>
          <w:tcPr>
            <w:tcW w:w="1077" w:type="dxa"/>
            <w:vAlign w:val="center"/>
          </w:tcPr>
          <w:p w14:paraId="0F661230" w14:textId="77777777" w:rsidR="00ED0A00" w:rsidRPr="00B47AB6" w:rsidRDefault="00D70369">
            <w:pPr>
              <w:pStyle w:val="DefaultParagraph"/>
              <w:jc w:val="center"/>
              <w:rPr>
                <w:rFonts w:ascii="Cambria" w:hAnsi="Cambria"/>
                <w:szCs w:val="22"/>
              </w:rPr>
            </w:pPr>
            <w:r w:rsidRPr="00B47AB6">
              <w:rPr>
                <w:rFonts w:ascii="Cambria" w:hAnsi="Cambria"/>
                <w:b/>
                <w:szCs w:val="22"/>
              </w:rPr>
              <w:t>Teaching</w:t>
            </w:r>
          </w:p>
        </w:tc>
        <w:tc>
          <w:tcPr>
            <w:tcW w:w="1080" w:type="dxa"/>
            <w:vAlign w:val="center"/>
          </w:tcPr>
          <w:p w14:paraId="59D471C2" w14:textId="77777777" w:rsidR="00ED0A00" w:rsidRPr="00B47AB6" w:rsidRDefault="00D70369">
            <w:pPr>
              <w:pStyle w:val="DefaultParagraph"/>
              <w:jc w:val="center"/>
              <w:rPr>
                <w:rFonts w:ascii="Cambria" w:hAnsi="Cambria"/>
                <w:szCs w:val="22"/>
              </w:rPr>
            </w:pPr>
            <w:r w:rsidRPr="00B47AB6">
              <w:rPr>
                <w:rFonts w:ascii="Cambria" w:hAnsi="Cambria"/>
                <w:b/>
                <w:szCs w:val="22"/>
              </w:rPr>
              <w:t>Research</w:t>
            </w:r>
          </w:p>
        </w:tc>
        <w:tc>
          <w:tcPr>
            <w:tcW w:w="1070" w:type="dxa"/>
            <w:vAlign w:val="center"/>
          </w:tcPr>
          <w:p w14:paraId="461D13C4" w14:textId="77777777" w:rsidR="00ED0A00" w:rsidRPr="00B47AB6" w:rsidRDefault="00D70369">
            <w:pPr>
              <w:pStyle w:val="DefaultParagraph"/>
              <w:jc w:val="center"/>
              <w:rPr>
                <w:rFonts w:ascii="Cambria" w:hAnsi="Cambria"/>
                <w:szCs w:val="22"/>
              </w:rPr>
            </w:pPr>
            <w:r w:rsidRPr="00B47AB6">
              <w:rPr>
                <w:rFonts w:ascii="Cambria" w:hAnsi="Cambria"/>
                <w:b/>
                <w:szCs w:val="22"/>
              </w:rPr>
              <w:t>Service</w:t>
            </w:r>
          </w:p>
        </w:tc>
        <w:tc>
          <w:tcPr>
            <w:tcW w:w="1141" w:type="dxa"/>
            <w:vAlign w:val="center"/>
          </w:tcPr>
          <w:p w14:paraId="648C1C72" w14:textId="77777777" w:rsidR="00ED0A00" w:rsidRPr="00B47AB6" w:rsidRDefault="00D70369">
            <w:pPr>
              <w:pStyle w:val="DefaultParagraph"/>
              <w:jc w:val="center"/>
              <w:rPr>
                <w:rFonts w:ascii="Cambria" w:hAnsi="Cambria"/>
                <w:szCs w:val="22"/>
              </w:rPr>
            </w:pPr>
            <w:r w:rsidRPr="00B47AB6">
              <w:rPr>
                <w:rFonts w:ascii="Cambria" w:hAnsi="Cambria"/>
                <w:b/>
                <w:szCs w:val="22"/>
              </w:rPr>
              <w:t>Extension</w:t>
            </w:r>
          </w:p>
        </w:tc>
        <w:tc>
          <w:tcPr>
            <w:tcW w:w="1070" w:type="dxa"/>
            <w:vAlign w:val="center"/>
          </w:tcPr>
          <w:p w14:paraId="6E2C1DE0" w14:textId="77777777" w:rsidR="00ED0A00" w:rsidRPr="00B47AB6" w:rsidRDefault="00D70369">
            <w:pPr>
              <w:pStyle w:val="DefaultParagraph"/>
              <w:jc w:val="center"/>
              <w:rPr>
                <w:rFonts w:ascii="Cambria" w:hAnsi="Cambria"/>
                <w:szCs w:val="22"/>
              </w:rPr>
            </w:pPr>
            <w:r w:rsidRPr="00B47AB6">
              <w:rPr>
                <w:rFonts w:ascii="Cambria" w:hAnsi="Cambria"/>
                <w:b/>
                <w:szCs w:val="22"/>
              </w:rPr>
              <w:t>Clinical</w:t>
            </w:r>
          </w:p>
        </w:tc>
        <w:tc>
          <w:tcPr>
            <w:tcW w:w="1195" w:type="dxa"/>
            <w:vAlign w:val="center"/>
          </w:tcPr>
          <w:p w14:paraId="2D82F9C3" w14:textId="77777777" w:rsidR="00ED0A00" w:rsidRPr="00B47AB6" w:rsidRDefault="00D70369">
            <w:pPr>
              <w:pStyle w:val="DefaultParagraph"/>
              <w:jc w:val="center"/>
              <w:rPr>
                <w:rFonts w:ascii="Cambria" w:hAnsi="Cambria"/>
                <w:szCs w:val="22"/>
              </w:rPr>
            </w:pPr>
            <w:r w:rsidRPr="00B47AB6">
              <w:rPr>
                <w:rFonts w:ascii="Cambria" w:hAnsi="Cambria"/>
                <w:b/>
                <w:szCs w:val="22"/>
              </w:rPr>
              <w:t>Sabbatical</w:t>
            </w:r>
          </w:p>
        </w:tc>
        <w:tc>
          <w:tcPr>
            <w:tcW w:w="1062" w:type="dxa"/>
            <w:vAlign w:val="center"/>
          </w:tcPr>
          <w:p w14:paraId="14B46A29" w14:textId="77777777" w:rsidR="00ED0A00" w:rsidRPr="00B47AB6" w:rsidRDefault="00D70369">
            <w:pPr>
              <w:pStyle w:val="DefaultParagraph"/>
              <w:jc w:val="center"/>
              <w:rPr>
                <w:rFonts w:ascii="Cambria" w:hAnsi="Cambria"/>
                <w:szCs w:val="22"/>
              </w:rPr>
            </w:pPr>
            <w:r w:rsidRPr="00B47AB6">
              <w:rPr>
                <w:rFonts w:ascii="Cambria" w:hAnsi="Cambria"/>
                <w:b/>
                <w:szCs w:val="22"/>
              </w:rPr>
              <w:t>Leave</w:t>
            </w:r>
          </w:p>
        </w:tc>
        <w:tc>
          <w:tcPr>
            <w:tcW w:w="1062" w:type="dxa"/>
            <w:vAlign w:val="center"/>
          </w:tcPr>
          <w:p w14:paraId="685962D6" w14:textId="77777777" w:rsidR="00ED0A00" w:rsidRPr="00B47AB6" w:rsidRDefault="00D70369">
            <w:pPr>
              <w:pStyle w:val="DefaultParagraph"/>
              <w:jc w:val="center"/>
              <w:rPr>
                <w:rFonts w:ascii="Cambria" w:hAnsi="Cambria"/>
                <w:szCs w:val="22"/>
              </w:rPr>
            </w:pPr>
            <w:r w:rsidRPr="00B47AB6">
              <w:rPr>
                <w:rFonts w:ascii="Cambria" w:hAnsi="Cambria"/>
                <w:b/>
                <w:szCs w:val="22"/>
              </w:rPr>
              <w:t>Other</w:t>
            </w:r>
          </w:p>
        </w:tc>
        <w:tc>
          <w:tcPr>
            <w:tcW w:w="1060" w:type="dxa"/>
            <w:vAlign w:val="center"/>
          </w:tcPr>
          <w:p w14:paraId="48319192" w14:textId="77777777" w:rsidR="00ED0A00" w:rsidRPr="00B47AB6" w:rsidRDefault="00D70369">
            <w:pPr>
              <w:pStyle w:val="DefaultParagraph"/>
              <w:jc w:val="center"/>
              <w:rPr>
                <w:rFonts w:ascii="Cambria" w:hAnsi="Cambria"/>
                <w:szCs w:val="22"/>
              </w:rPr>
            </w:pPr>
            <w:r w:rsidRPr="00B47AB6">
              <w:rPr>
                <w:rFonts w:ascii="Cambria" w:hAnsi="Cambria"/>
                <w:b/>
                <w:szCs w:val="22"/>
              </w:rPr>
              <w:t>Total</w:t>
            </w:r>
          </w:p>
        </w:tc>
      </w:tr>
      <w:tr w:rsidR="00ED0A00" w:rsidRPr="00B47AB6" w14:paraId="41870759" w14:textId="77777777" w:rsidTr="007C54BA">
        <w:trPr>
          <w:cantSplit/>
          <w:trHeight w:val="432"/>
          <w:jc w:val="center"/>
        </w:trPr>
        <w:tc>
          <w:tcPr>
            <w:tcW w:w="1199" w:type="dxa"/>
            <w:vAlign w:val="center"/>
          </w:tcPr>
          <w:p w14:paraId="13829E5F" w14:textId="77777777" w:rsidR="00ED0A00" w:rsidRPr="00B47AB6" w:rsidRDefault="00D70369">
            <w:pPr>
              <w:pStyle w:val="DefaultParagraph"/>
              <w:rPr>
                <w:rFonts w:ascii="Cambria" w:hAnsi="Cambria"/>
                <w:szCs w:val="22"/>
              </w:rPr>
            </w:pPr>
            <w:r w:rsidRPr="00B47AB6">
              <w:rPr>
                <w:rFonts w:ascii="Cambria" w:hAnsi="Cambria"/>
                <w:szCs w:val="22"/>
              </w:rPr>
              <w:t>Spring 2025</w:t>
            </w:r>
          </w:p>
        </w:tc>
        <w:tc>
          <w:tcPr>
            <w:tcW w:w="1077" w:type="dxa"/>
            <w:vAlign w:val="center"/>
          </w:tcPr>
          <w:p w14:paraId="15025FF5" w14:textId="57BBC213" w:rsidR="00ED0A00" w:rsidRPr="00B47AB6" w:rsidRDefault="00ED0A00">
            <w:pPr>
              <w:pStyle w:val="DefaultParagraph"/>
              <w:rPr>
                <w:rFonts w:ascii="Cambria" w:hAnsi="Cambria"/>
                <w:szCs w:val="22"/>
              </w:rPr>
            </w:pPr>
          </w:p>
        </w:tc>
        <w:tc>
          <w:tcPr>
            <w:tcW w:w="1080" w:type="dxa"/>
            <w:vAlign w:val="center"/>
          </w:tcPr>
          <w:p w14:paraId="1727EB62" w14:textId="73C7EC28" w:rsidR="00ED0A00" w:rsidRPr="00B47AB6" w:rsidRDefault="00ED0A00">
            <w:pPr>
              <w:pStyle w:val="DefaultParagraph"/>
              <w:rPr>
                <w:rFonts w:ascii="Cambria" w:hAnsi="Cambria"/>
                <w:szCs w:val="22"/>
              </w:rPr>
            </w:pPr>
          </w:p>
        </w:tc>
        <w:tc>
          <w:tcPr>
            <w:tcW w:w="1070" w:type="dxa"/>
            <w:vAlign w:val="center"/>
          </w:tcPr>
          <w:p w14:paraId="717DDCF9" w14:textId="08D523B8" w:rsidR="00ED0A00" w:rsidRPr="00B47AB6" w:rsidRDefault="00ED0A00">
            <w:pPr>
              <w:pStyle w:val="DefaultParagraph"/>
              <w:rPr>
                <w:rFonts w:ascii="Cambria" w:hAnsi="Cambria"/>
                <w:szCs w:val="22"/>
              </w:rPr>
            </w:pPr>
          </w:p>
        </w:tc>
        <w:tc>
          <w:tcPr>
            <w:tcW w:w="1141" w:type="dxa"/>
            <w:vAlign w:val="center"/>
          </w:tcPr>
          <w:p w14:paraId="04933C83" w14:textId="0AAC235B" w:rsidR="00ED0A00" w:rsidRPr="00B47AB6" w:rsidRDefault="00ED0A00">
            <w:pPr>
              <w:pStyle w:val="DefaultParagraph"/>
              <w:rPr>
                <w:rFonts w:ascii="Cambria" w:hAnsi="Cambria"/>
                <w:szCs w:val="22"/>
              </w:rPr>
            </w:pPr>
          </w:p>
        </w:tc>
        <w:tc>
          <w:tcPr>
            <w:tcW w:w="1070" w:type="dxa"/>
            <w:vAlign w:val="center"/>
          </w:tcPr>
          <w:p w14:paraId="1F853167" w14:textId="0C649B72" w:rsidR="00ED0A00" w:rsidRPr="00B47AB6" w:rsidRDefault="00ED0A00">
            <w:pPr>
              <w:pStyle w:val="DefaultParagraph"/>
              <w:rPr>
                <w:rFonts w:ascii="Cambria" w:hAnsi="Cambria"/>
                <w:szCs w:val="22"/>
              </w:rPr>
            </w:pPr>
          </w:p>
        </w:tc>
        <w:tc>
          <w:tcPr>
            <w:tcW w:w="1195" w:type="dxa"/>
            <w:vAlign w:val="center"/>
          </w:tcPr>
          <w:p w14:paraId="53C4FEA7" w14:textId="4E64CEF6" w:rsidR="00ED0A00" w:rsidRPr="00B47AB6" w:rsidRDefault="00ED0A00">
            <w:pPr>
              <w:pStyle w:val="DefaultParagraph"/>
              <w:rPr>
                <w:rFonts w:ascii="Cambria" w:hAnsi="Cambria"/>
                <w:szCs w:val="22"/>
              </w:rPr>
            </w:pPr>
          </w:p>
        </w:tc>
        <w:tc>
          <w:tcPr>
            <w:tcW w:w="1062" w:type="dxa"/>
            <w:vAlign w:val="center"/>
          </w:tcPr>
          <w:p w14:paraId="476A3C63" w14:textId="2104C0CA" w:rsidR="00ED0A00" w:rsidRPr="00B47AB6" w:rsidRDefault="00ED0A00">
            <w:pPr>
              <w:pStyle w:val="DefaultParagraph"/>
              <w:rPr>
                <w:rFonts w:ascii="Cambria" w:hAnsi="Cambria"/>
                <w:szCs w:val="22"/>
              </w:rPr>
            </w:pPr>
          </w:p>
        </w:tc>
        <w:tc>
          <w:tcPr>
            <w:tcW w:w="1062" w:type="dxa"/>
            <w:vAlign w:val="center"/>
          </w:tcPr>
          <w:p w14:paraId="519B7522" w14:textId="278128BE" w:rsidR="00ED0A00" w:rsidRPr="00B47AB6" w:rsidRDefault="00ED0A00">
            <w:pPr>
              <w:pStyle w:val="DefaultParagraph"/>
              <w:rPr>
                <w:rFonts w:ascii="Cambria" w:hAnsi="Cambria"/>
                <w:szCs w:val="22"/>
              </w:rPr>
            </w:pPr>
          </w:p>
        </w:tc>
        <w:tc>
          <w:tcPr>
            <w:tcW w:w="1060" w:type="dxa"/>
            <w:vAlign w:val="center"/>
          </w:tcPr>
          <w:p w14:paraId="53E98B04" w14:textId="76F81D18" w:rsidR="00ED0A00" w:rsidRPr="00B47AB6" w:rsidRDefault="00ED0A00">
            <w:pPr>
              <w:pStyle w:val="DefaultParagraph"/>
              <w:rPr>
                <w:rFonts w:ascii="Cambria" w:hAnsi="Cambria"/>
                <w:szCs w:val="22"/>
              </w:rPr>
            </w:pPr>
          </w:p>
        </w:tc>
      </w:tr>
      <w:tr w:rsidR="00ED0A00" w:rsidRPr="00B47AB6" w14:paraId="7879C12E" w14:textId="77777777" w:rsidTr="007C54BA">
        <w:trPr>
          <w:cantSplit/>
          <w:trHeight w:val="432"/>
          <w:jc w:val="center"/>
        </w:trPr>
        <w:tc>
          <w:tcPr>
            <w:tcW w:w="1199" w:type="dxa"/>
            <w:vAlign w:val="center"/>
          </w:tcPr>
          <w:p w14:paraId="7431B493" w14:textId="77777777" w:rsidR="00ED0A00" w:rsidRPr="00B47AB6" w:rsidRDefault="00D70369">
            <w:pPr>
              <w:pStyle w:val="DefaultParagraph"/>
              <w:rPr>
                <w:rFonts w:ascii="Cambria" w:hAnsi="Cambria"/>
                <w:szCs w:val="22"/>
              </w:rPr>
            </w:pPr>
            <w:r w:rsidRPr="00B47AB6">
              <w:rPr>
                <w:rFonts w:ascii="Cambria" w:hAnsi="Cambria"/>
                <w:szCs w:val="22"/>
              </w:rPr>
              <w:t>Fall 2024</w:t>
            </w:r>
          </w:p>
        </w:tc>
        <w:tc>
          <w:tcPr>
            <w:tcW w:w="1077" w:type="dxa"/>
            <w:vAlign w:val="center"/>
          </w:tcPr>
          <w:p w14:paraId="31E9640A" w14:textId="3D402EBB" w:rsidR="00ED0A00" w:rsidRPr="00B47AB6" w:rsidRDefault="00ED0A00">
            <w:pPr>
              <w:pStyle w:val="DefaultParagraph"/>
              <w:rPr>
                <w:rFonts w:ascii="Cambria" w:hAnsi="Cambria"/>
                <w:szCs w:val="22"/>
              </w:rPr>
            </w:pPr>
          </w:p>
        </w:tc>
        <w:tc>
          <w:tcPr>
            <w:tcW w:w="1080" w:type="dxa"/>
            <w:vAlign w:val="center"/>
          </w:tcPr>
          <w:p w14:paraId="61AF9831" w14:textId="4EA579D8" w:rsidR="00ED0A00" w:rsidRPr="00B47AB6" w:rsidRDefault="00ED0A00">
            <w:pPr>
              <w:pStyle w:val="DefaultParagraph"/>
              <w:rPr>
                <w:rFonts w:ascii="Cambria" w:hAnsi="Cambria"/>
                <w:szCs w:val="22"/>
              </w:rPr>
            </w:pPr>
          </w:p>
        </w:tc>
        <w:tc>
          <w:tcPr>
            <w:tcW w:w="1070" w:type="dxa"/>
            <w:vAlign w:val="center"/>
          </w:tcPr>
          <w:p w14:paraId="286E715C" w14:textId="2C0B7573" w:rsidR="00ED0A00" w:rsidRPr="00B47AB6" w:rsidRDefault="00ED0A00">
            <w:pPr>
              <w:pStyle w:val="DefaultParagraph"/>
              <w:rPr>
                <w:rFonts w:ascii="Cambria" w:hAnsi="Cambria"/>
                <w:szCs w:val="22"/>
              </w:rPr>
            </w:pPr>
          </w:p>
        </w:tc>
        <w:tc>
          <w:tcPr>
            <w:tcW w:w="1141" w:type="dxa"/>
            <w:vAlign w:val="center"/>
          </w:tcPr>
          <w:p w14:paraId="2FFF9CEE" w14:textId="7EE4D6A5" w:rsidR="00ED0A00" w:rsidRPr="00B47AB6" w:rsidRDefault="00ED0A00">
            <w:pPr>
              <w:pStyle w:val="DefaultParagraph"/>
              <w:rPr>
                <w:rFonts w:ascii="Cambria" w:hAnsi="Cambria"/>
                <w:szCs w:val="22"/>
              </w:rPr>
            </w:pPr>
          </w:p>
        </w:tc>
        <w:tc>
          <w:tcPr>
            <w:tcW w:w="1070" w:type="dxa"/>
            <w:vAlign w:val="center"/>
          </w:tcPr>
          <w:p w14:paraId="7C342D60" w14:textId="58D85940" w:rsidR="00ED0A00" w:rsidRPr="00B47AB6" w:rsidRDefault="00ED0A00">
            <w:pPr>
              <w:pStyle w:val="DefaultParagraph"/>
              <w:rPr>
                <w:rFonts w:ascii="Cambria" w:hAnsi="Cambria"/>
                <w:szCs w:val="22"/>
              </w:rPr>
            </w:pPr>
          </w:p>
        </w:tc>
        <w:tc>
          <w:tcPr>
            <w:tcW w:w="1195" w:type="dxa"/>
            <w:vAlign w:val="center"/>
          </w:tcPr>
          <w:p w14:paraId="78BDB0AF" w14:textId="2B18288C" w:rsidR="00ED0A00" w:rsidRPr="00B47AB6" w:rsidRDefault="00ED0A00">
            <w:pPr>
              <w:pStyle w:val="DefaultParagraph"/>
              <w:rPr>
                <w:rFonts w:ascii="Cambria" w:hAnsi="Cambria"/>
                <w:szCs w:val="22"/>
              </w:rPr>
            </w:pPr>
          </w:p>
        </w:tc>
        <w:tc>
          <w:tcPr>
            <w:tcW w:w="1062" w:type="dxa"/>
            <w:vAlign w:val="center"/>
          </w:tcPr>
          <w:p w14:paraId="203030AC" w14:textId="212BDF09" w:rsidR="00ED0A00" w:rsidRPr="00B47AB6" w:rsidRDefault="00ED0A00">
            <w:pPr>
              <w:pStyle w:val="DefaultParagraph"/>
              <w:rPr>
                <w:rFonts w:ascii="Cambria" w:hAnsi="Cambria"/>
                <w:szCs w:val="22"/>
              </w:rPr>
            </w:pPr>
          </w:p>
        </w:tc>
        <w:tc>
          <w:tcPr>
            <w:tcW w:w="1062" w:type="dxa"/>
            <w:vAlign w:val="center"/>
          </w:tcPr>
          <w:p w14:paraId="73C7FD24" w14:textId="06525FA5" w:rsidR="00ED0A00" w:rsidRPr="00B47AB6" w:rsidRDefault="00ED0A00">
            <w:pPr>
              <w:pStyle w:val="DefaultParagraph"/>
              <w:rPr>
                <w:rFonts w:ascii="Cambria" w:hAnsi="Cambria"/>
                <w:szCs w:val="22"/>
              </w:rPr>
            </w:pPr>
          </w:p>
        </w:tc>
        <w:tc>
          <w:tcPr>
            <w:tcW w:w="1060" w:type="dxa"/>
            <w:vAlign w:val="center"/>
          </w:tcPr>
          <w:p w14:paraId="5A4732EE" w14:textId="5911435E" w:rsidR="00ED0A00" w:rsidRPr="00B47AB6" w:rsidRDefault="00ED0A00">
            <w:pPr>
              <w:pStyle w:val="DefaultParagraph"/>
              <w:rPr>
                <w:rFonts w:ascii="Cambria" w:hAnsi="Cambria"/>
                <w:szCs w:val="22"/>
              </w:rPr>
            </w:pPr>
          </w:p>
        </w:tc>
      </w:tr>
      <w:tr w:rsidR="00ED0A00" w:rsidRPr="00B47AB6" w14:paraId="4423F863" w14:textId="77777777" w:rsidTr="007C54BA">
        <w:trPr>
          <w:cantSplit/>
          <w:trHeight w:val="432"/>
          <w:jc w:val="center"/>
        </w:trPr>
        <w:tc>
          <w:tcPr>
            <w:tcW w:w="1199" w:type="dxa"/>
            <w:vAlign w:val="center"/>
          </w:tcPr>
          <w:p w14:paraId="71F4F10D" w14:textId="77777777" w:rsidR="00ED0A00" w:rsidRPr="00B47AB6" w:rsidRDefault="00D70369">
            <w:pPr>
              <w:pStyle w:val="DefaultParagraph"/>
              <w:rPr>
                <w:rFonts w:ascii="Cambria" w:hAnsi="Cambria"/>
                <w:szCs w:val="22"/>
              </w:rPr>
            </w:pPr>
            <w:r w:rsidRPr="00B47AB6">
              <w:rPr>
                <w:rFonts w:ascii="Cambria" w:hAnsi="Cambria"/>
                <w:szCs w:val="22"/>
              </w:rPr>
              <w:t>Summer 2024</w:t>
            </w:r>
          </w:p>
        </w:tc>
        <w:tc>
          <w:tcPr>
            <w:tcW w:w="1077" w:type="dxa"/>
            <w:vAlign w:val="center"/>
          </w:tcPr>
          <w:p w14:paraId="5CD07CED" w14:textId="4921EBBF" w:rsidR="00ED0A00" w:rsidRPr="00B47AB6" w:rsidRDefault="00ED0A00">
            <w:pPr>
              <w:pStyle w:val="DefaultParagraph"/>
              <w:rPr>
                <w:rFonts w:ascii="Cambria" w:hAnsi="Cambria"/>
                <w:szCs w:val="22"/>
              </w:rPr>
            </w:pPr>
          </w:p>
        </w:tc>
        <w:tc>
          <w:tcPr>
            <w:tcW w:w="1080" w:type="dxa"/>
            <w:vAlign w:val="center"/>
          </w:tcPr>
          <w:p w14:paraId="45557E04" w14:textId="409C597D" w:rsidR="00ED0A00" w:rsidRPr="00B47AB6" w:rsidRDefault="00ED0A00">
            <w:pPr>
              <w:pStyle w:val="DefaultParagraph"/>
              <w:rPr>
                <w:rFonts w:ascii="Cambria" w:hAnsi="Cambria"/>
                <w:szCs w:val="22"/>
              </w:rPr>
            </w:pPr>
          </w:p>
        </w:tc>
        <w:tc>
          <w:tcPr>
            <w:tcW w:w="1070" w:type="dxa"/>
            <w:vAlign w:val="center"/>
          </w:tcPr>
          <w:p w14:paraId="7BD04B32" w14:textId="6B65EF5B" w:rsidR="00ED0A00" w:rsidRPr="00B47AB6" w:rsidRDefault="00ED0A00">
            <w:pPr>
              <w:pStyle w:val="DefaultParagraph"/>
              <w:rPr>
                <w:rFonts w:ascii="Cambria" w:hAnsi="Cambria"/>
                <w:szCs w:val="22"/>
              </w:rPr>
            </w:pPr>
          </w:p>
        </w:tc>
        <w:tc>
          <w:tcPr>
            <w:tcW w:w="1141" w:type="dxa"/>
            <w:vAlign w:val="center"/>
          </w:tcPr>
          <w:p w14:paraId="00E1C503" w14:textId="6C82A7A2" w:rsidR="00ED0A00" w:rsidRPr="00B47AB6" w:rsidRDefault="00ED0A00">
            <w:pPr>
              <w:pStyle w:val="DefaultParagraph"/>
              <w:rPr>
                <w:rFonts w:ascii="Cambria" w:hAnsi="Cambria"/>
                <w:szCs w:val="22"/>
              </w:rPr>
            </w:pPr>
          </w:p>
        </w:tc>
        <w:tc>
          <w:tcPr>
            <w:tcW w:w="1070" w:type="dxa"/>
            <w:vAlign w:val="center"/>
          </w:tcPr>
          <w:p w14:paraId="704FC3B4" w14:textId="6D54E283" w:rsidR="00ED0A00" w:rsidRPr="00B47AB6" w:rsidRDefault="00ED0A00">
            <w:pPr>
              <w:pStyle w:val="DefaultParagraph"/>
              <w:rPr>
                <w:rFonts w:ascii="Cambria" w:hAnsi="Cambria"/>
                <w:szCs w:val="22"/>
              </w:rPr>
            </w:pPr>
          </w:p>
        </w:tc>
        <w:tc>
          <w:tcPr>
            <w:tcW w:w="1195" w:type="dxa"/>
            <w:vAlign w:val="center"/>
          </w:tcPr>
          <w:p w14:paraId="3F13B266" w14:textId="2B441135" w:rsidR="00ED0A00" w:rsidRPr="00B47AB6" w:rsidRDefault="00ED0A00">
            <w:pPr>
              <w:pStyle w:val="DefaultParagraph"/>
              <w:rPr>
                <w:rFonts w:ascii="Cambria" w:hAnsi="Cambria"/>
                <w:szCs w:val="22"/>
              </w:rPr>
            </w:pPr>
          </w:p>
        </w:tc>
        <w:tc>
          <w:tcPr>
            <w:tcW w:w="1062" w:type="dxa"/>
            <w:vAlign w:val="center"/>
          </w:tcPr>
          <w:p w14:paraId="71AFC88C" w14:textId="769AC9FE" w:rsidR="00ED0A00" w:rsidRPr="00B47AB6" w:rsidRDefault="00ED0A00">
            <w:pPr>
              <w:pStyle w:val="DefaultParagraph"/>
              <w:rPr>
                <w:rFonts w:ascii="Cambria" w:hAnsi="Cambria"/>
                <w:szCs w:val="22"/>
              </w:rPr>
            </w:pPr>
          </w:p>
        </w:tc>
        <w:tc>
          <w:tcPr>
            <w:tcW w:w="1062" w:type="dxa"/>
            <w:vAlign w:val="center"/>
          </w:tcPr>
          <w:p w14:paraId="7FAD865C" w14:textId="56D64ED3" w:rsidR="00ED0A00" w:rsidRPr="00B47AB6" w:rsidRDefault="00ED0A00">
            <w:pPr>
              <w:pStyle w:val="DefaultParagraph"/>
              <w:rPr>
                <w:rFonts w:ascii="Cambria" w:hAnsi="Cambria"/>
                <w:szCs w:val="22"/>
              </w:rPr>
            </w:pPr>
          </w:p>
        </w:tc>
        <w:tc>
          <w:tcPr>
            <w:tcW w:w="1060" w:type="dxa"/>
            <w:vAlign w:val="center"/>
          </w:tcPr>
          <w:p w14:paraId="3F088004" w14:textId="624D9EE9" w:rsidR="00ED0A00" w:rsidRPr="00B47AB6" w:rsidRDefault="00ED0A00">
            <w:pPr>
              <w:pStyle w:val="DefaultParagraph"/>
              <w:rPr>
                <w:rFonts w:ascii="Cambria" w:hAnsi="Cambria"/>
                <w:szCs w:val="22"/>
              </w:rPr>
            </w:pPr>
          </w:p>
        </w:tc>
      </w:tr>
      <w:tr w:rsidR="00ED0A00" w:rsidRPr="00B47AB6" w14:paraId="02284F23" w14:textId="77777777" w:rsidTr="007C54BA">
        <w:trPr>
          <w:cantSplit/>
          <w:trHeight w:val="432"/>
          <w:jc w:val="center"/>
        </w:trPr>
        <w:tc>
          <w:tcPr>
            <w:tcW w:w="1199" w:type="dxa"/>
            <w:vAlign w:val="center"/>
          </w:tcPr>
          <w:p w14:paraId="32FCCD20" w14:textId="77777777" w:rsidR="00ED0A00" w:rsidRPr="00B47AB6" w:rsidRDefault="00D70369">
            <w:pPr>
              <w:pStyle w:val="DefaultParagraph"/>
              <w:rPr>
                <w:rFonts w:ascii="Cambria" w:hAnsi="Cambria"/>
                <w:szCs w:val="22"/>
              </w:rPr>
            </w:pPr>
            <w:r w:rsidRPr="00B47AB6">
              <w:rPr>
                <w:rFonts w:ascii="Cambria" w:hAnsi="Cambria"/>
                <w:szCs w:val="22"/>
              </w:rPr>
              <w:t>Spring 2024</w:t>
            </w:r>
          </w:p>
        </w:tc>
        <w:tc>
          <w:tcPr>
            <w:tcW w:w="1077" w:type="dxa"/>
            <w:vAlign w:val="center"/>
          </w:tcPr>
          <w:p w14:paraId="27561254" w14:textId="54AFAF6F" w:rsidR="00ED0A00" w:rsidRPr="00B47AB6" w:rsidRDefault="00ED0A00">
            <w:pPr>
              <w:pStyle w:val="DefaultParagraph"/>
              <w:rPr>
                <w:rFonts w:ascii="Cambria" w:hAnsi="Cambria"/>
                <w:szCs w:val="22"/>
              </w:rPr>
            </w:pPr>
          </w:p>
        </w:tc>
        <w:tc>
          <w:tcPr>
            <w:tcW w:w="1080" w:type="dxa"/>
            <w:vAlign w:val="center"/>
          </w:tcPr>
          <w:p w14:paraId="2C09E1DB" w14:textId="21870AA2" w:rsidR="00ED0A00" w:rsidRPr="00B47AB6" w:rsidRDefault="00ED0A00">
            <w:pPr>
              <w:pStyle w:val="DefaultParagraph"/>
              <w:rPr>
                <w:rFonts w:ascii="Cambria" w:hAnsi="Cambria"/>
                <w:szCs w:val="22"/>
              </w:rPr>
            </w:pPr>
          </w:p>
        </w:tc>
        <w:tc>
          <w:tcPr>
            <w:tcW w:w="1070" w:type="dxa"/>
            <w:vAlign w:val="center"/>
          </w:tcPr>
          <w:p w14:paraId="122A5106" w14:textId="0E3BA71F" w:rsidR="00ED0A00" w:rsidRPr="00B47AB6" w:rsidRDefault="00ED0A00">
            <w:pPr>
              <w:pStyle w:val="DefaultParagraph"/>
              <w:rPr>
                <w:rFonts w:ascii="Cambria" w:hAnsi="Cambria"/>
                <w:szCs w:val="22"/>
              </w:rPr>
            </w:pPr>
          </w:p>
        </w:tc>
        <w:tc>
          <w:tcPr>
            <w:tcW w:w="1141" w:type="dxa"/>
            <w:vAlign w:val="center"/>
          </w:tcPr>
          <w:p w14:paraId="7C730B13" w14:textId="2F55EB96" w:rsidR="00ED0A00" w:rsidRPr="00B47AB6" w:rsidRDefault="00ED0A00">
            <w:pPr>
              <w:pStyle w:val="DefaultParagraph"/>
              <w:rPr>
                <w:rFonts w:ascii="Cambria" w:hAnsi="Cambria"/>
                <w:szCs w:val="22"/>
              </w:rPr>
            </w:pPr>
          </w:p>
        </w:tc>
        <w:tc>
          <w:tcPr>
            <w:tcW w:w="1070" w:type="dxa"/>
            <w:vAlign w:val="center"/>
          </w:tcPr>
          <w:p w14:paraId="647CC512" w14:textId="19460C63" w:rsidR="00ED0A00" w:rsidRPr="00B47AB6" w:rsidRDefault="00ED0A00">
            <w:pPr>
              <w:pStyle w:val="DefaultParagraph"/>
              <w:rPr>
                <w:rFonts w:ascii="Cambria" w:hAnsi="Cambria"/>
                <w:szCs w:val="22"/>
              </w:rPr>
            </w:pPr>
          </w:p>
        </w:tc>
        <w:tc>
          <w:tcPr>
            <w:tcW w:w="1195" w:type="dxa"/>
            <w:vAlign w:val="center"/>
          </w:tcPr>
          <w:p w14:paraId="21A13668" w14:textId="66D52053" w:rsidR="00ED0A00" w:rsidRPr="00B47AB6" w:rsidRDefault="00ED0A00">
            <w:pPr>
              <w:pStyle w:val="DefaultParagraph"/>
              <w:rPr>
                <w:rFonts w:ascii="Cambria" w:hAnsi="Cambria"/>
                <w:szCs w:val="22"/>
              </w:rPr>
            </w:pPr>
          </w:p>
        </w:tc>
        <w:tc>
          <w:tcPr>
            <w:tcW w:w="1062" w:type="dxa"/>
            <w:vAlign w:val="center"/>
          </w:tcPr>
          <w:p w14:paraId="40B0F8B7" w14:textId="178F12E9" w:rsidR="00ED0A00" w:rsidRPr="00B47AB6" w:rsidRDefault="00ED0A00">
            <w:pPr>
              <w:pStyle w:val="DefaultParagraph"/>
              <w:rPr>
                <w:rFonts w:ascii="Cambria" w:hAnsi="Cambria"/>
                <w:szCs w:val="22"/>
              </w:rPr>
            </w:pPr>
          </w:p>
        </w:tc>
        <w:tc>
          <w:tcPr>
            <w:tcW w:w="1062" w:type="dxa"/>
            <w:vAlign w:val="center"/>
          </w:tcPr>
          <w:p w14:paraId="60426284" w14:textId="6EA6FEEF" w:rsidR="00ED0A00" w:rsidRPr="00B47AB6" w:rsidRDefault="00ED0A00">
            <w:pPr>
              <w:pStyle w:val="DefaultParagraph"/>
              <w:rPr>
                <w:rFonts w:ascii="Cambria" w:hAnsi="Cambria"/>
                <w:szCs w:val="22"/>
              </w:rPr>
            </w:pPr>
          </w:p>
        </w:tc>
        <w:tc>
          <w:tcPr>
            <w:tcW w:w="1060" w:type="dxa"/>
            <w:vAlign w:val="center"/>
          </w:tcPr>
          <w:p w14:paraId="6DCA3A37" w14:textId="355DE856" w:rsidR="00ED0A00" w:rsidRPr="00B47AB6" w:rsidRDefault="00ED0A00">
            <w:pPr>
              <w:pStyle w:val="DefaultParagraph"/>
              <w:rPr>
                <w:rFonts w:ascii="Cambria" w:hAnsi="Cambria"/>
                <w:szCs w:val="22"/>
              </w:rPr>
            </w:pPr>
          </w:p>
        </w:tc>
      </w:tr>
      <w:tr w:rsidR="00ED0A00" w:rsidRPr="00B47AB6" w14:paraId="1CD0C947" w14:textId="77777777" w:rsidTr="007C54BA">
        <w:trPr>
          <w:cantSplit/>
          <w:trHeight w:val="432"/>
          <w:jc w:val="center"/>
        </w:trPr>
        <w:tc>
          <w:tcPr>
            <w:tcW w:w="1199" w:type="dxa"/>
            <w:vAlign w:val="center"/>
          </w:tcPr>
          <w:p w14:paraId="5F70AEA1" w14:textId="77777777" w:rsidR="00ED0A00" w:rsidRPr="00B47AB6" w:rsidRDefault="00D70369">
            <w:pPr>
              <w:pStyle w:val="DefaultParagraph"/>
              <w:rPr>
                <w:rFonts w:ascii="Cambria" w:hAnsi="Cambria"/>
                <w:szCs w:val="22"/>
              </w:rPr>
            </w:pPr>
            <w:r w:rsidRPr="00B47AB6">
              <w:rPr>
                <w:rFonts w:ascii="Cambria" w:hAnsi="Cambria"/>
                <w:szCs w:val="22"/>
              </w:rPr>
              <w:t>Fall 2023</w:t>
            </w:r>
          </w:p>
        </w:tc>
        <w:tc>
          <w:tcPr>
            <w:tcW w:w="1077" w:type="dxa"/>
            <w:vAlign w:val="center"/>
          </w:tcPr>
          <w:p w14:paraId="00E84A2F" w14:textId="2F3C36EC" w:rsidR="00ED0A00" w:rsidRPr="00B47AB6" w:rsidRDefault="00ED0A00">
            <w:pPr>
              <w:pStyle w:val="DefaultParagraph"/>
              <w:rPr>
                <w:rFonts w:ascii="Cambria" w:hAnsi="Cambria"/>
                <w:szCs w:val="22"/>
              </w:rPr>
            </w:pPr>
          </w:p>
        </w:tc>
        <w:tc>
          <w:tcPr>
            <w:tcW w:w="1080" w:type="dxa"/>
            <w:vAlign w:val="center"/>
          </w:tcPr>
          <w:p w14:paraId="6A72A292" w14:textId="261FDBB3" w:rsidR="00ED0A00" w:rsidRPr="00B47AB6" w:rsidRDefault="00ED0A00">
            <w:pPr>
              <w:pStyle w:val="DefaultParagraph"/>
              <w:rPr>
                <w:rFonts w:ascii="Cambria" w:hAnsi="Cambria"/>
                <w:szCs w:val="22"/>
              </w:rPr>
            </w:pPr>
          </w:p>
        </w:tc>
        <w:tc>
          <w:tcPr>
            <w:tcW w:w="1070" w:type="dxa"/>
            <w:vAlign w:val="center"/>
          </w:tcPr>
          <w:p w14:paraId="4AD3AF67" w14:textId="60332BB0" w:rsidR="00ED0A00" w:rsidRPr="00B47AB6" w:rsidRDefault="00ED0A00">
            <w:pPr>
              <w:pStyle w:val="DefaultParagraph"/>
              <w:rPr>
                <w:rFonts w:ascii="Cambria" w:hAnsi="Cambria"/>
                <w:szCs w:val="22"/>
              </w:rPr>
            </w:pPr>
          </w:p>
        </w:tc>
        <w:tc>
          <w:tcPr>
            <w:tcW w:w="1141" w:type="dxa"/>
            <w:vAlign w:val="center"/>
          </w:tcPr>
          <w:p w14:paraId="35FCEB18" w14:textId="614CF3D5" w:rsidR="00ED0A00" w:rsidRPr="00B47AB6" w:rsidRDefault="00ED0A00">
            <w:pPr>
              <w:pStyle w:val="DefaultParagraph"/>
              <w:rPr>
                <w:rFonts w:ascii="Cambria" w:hAnsi="Cambria"/>
                <w:szCs w:val="22"/>
              </w:rPr>
            </w:pPr>
          </w:p>
        </w:tc>
        <w:tc>
          <w:tcPr>
            <w:tcW w:w="1070" w:type="dxa"/>
            <w:vAlign w:val="center"/>
          </w:tcPr>
          <w:p w14:paraId="42D3C80B" w14:textId="6DB203E9" w:rsidR="00ED0A00" w:rsidRPr="00B47AB6" w:rsidRDefault="00ED0A00">
            <w:pPr>
              <w:pStyle w:val="DefaultParagraph"/>
              <w:rPr>
                <w:rFonts w:ascii="Cambria" w:hAnsi="Cambria"/>
                <w:szCs w:val="22"/>
              </w:rPr>
            </w:pPr>
          </w:p>
        </w:tc>
        <w:tc>
          <w:tcPr>
            <w:tcW w:w="1195" w:type="dxa"/>
            <w:vAlign w:val="center"/>
          </w:tcPr>
          <w:p w14:paraId="51AE1D0B" w14:textId="1A4F425F" w:rsidR="00ED0A00" w:rsidRPr="00B47AB6" w:rsidRDefault="00ED0A00">
            <w:pPr>
              <w:pStyle w:val="DefaultParagraph"/>
              <w:rPr>
                <w:rFonts w:ascii="Cambria" w:hAnsi="Cambria"/>
                <w:szCs w:val="22"/>
              </w:rPr>
            </w:pPr>
          </w:p>
        </w:tc>
        <w:tc>
          <w:tcPr>
            <w:tcW w:w="1062" w:type="dxa"/>
            <w:vAlign w:val="center"/>
          </w:tcPr>
          <w:p w14:paraId="1F9D210A" w14:textId="41FCCCF2" w:rsidR="00ED0A00" w:rsidRPr="00B47AB6" w:rsidRDefault="00ED0A00">
            <w:pPr>
              <w:pStyle w:val="DefaultParagraph"/>
              <w:rPr>
                <w:rFonts w:ascii="Cambria" w:hAnsi="Cambria"/>
                <w:szCs w:val="22"/>
              </w:rPr>
            </w:pPr>
          </w:p>
        </w:tc>
        <w:tc>
          <w:tcPr>
            <w:tcW w:w="1062" w:type="dxa"/>
            <w:vAlign w:val="center"/>
          </w:tcPr>
          <w:p w14:paraId="6A0941A4" w14:textId="18EFC8F3" w:rsidR="00ED0A00" w:rsidRPr="00B47AB6" w:rsidRDefault="00ED0A00">
            <w:pPr>
              <w:pStyle w:val="DefaultParagraph"/>
              <w:rPr>
                <w:rFonts w:ascii="Cambria" w:hAnsi="Cambria"/>
                <w:szCs w:val="22"/>
              </w:rPr>
            </w:pPr>
          </w:p>
        </w:tc>
        <w:tc>
          <w:tcPr>
            <w:tcW w:w="1060" w:type="dxa"/>
            <w:vAlign w:val="center"/>
          </w:tcPr>
          <w:p w14:paraId="00281596" w14:textId="72EA1335" w:rsidR="00ED0A00" w:rsidRPr="00B47AB6" w:rsidRDefault="00ED0A00">
            <w:pPr>
              <w:pStyle w:val="DefaultParagraph"/>
              <w:rPr>
                <w:rFonts w:ascii="Cambria" w:hAnsi="Cambria"/>
                <w:szCs w:val="22"/>
              </w:rPr>
            </w:pPr>
          </w:p>
        </w:tc>
      </w:tr>
      <w:tr w:rsidR="00ED0A00" w:rsidRPr="00B47AB6" w14:paraId="3171C64C" w14:textId="77777777" w:rsidTr="007C54BA">
        <w:trPr>
          <w:cantSplit/>
          <w:trHeight w:val="432"/>
          <w:jc w:val="center"/>
        </w:trPr>
        <w:tc>
          <w:tcPr>
            <w:tcW w:w="1199" w:type="dxa"/>
            <w:vAlign w:val="center"/>
          </w:tcPr>
          <w:p w14:paraId="10C65B99" w14:textId="77777777" w:rsidR="00ED0A00" w:rsidRPr="00B47AB6" w:rsidRDefault="00D70369">
            <w:pPr>
              <w:pStyle w:val="DefaultParagraph"/>
              <w:rPr>
                <w:rFonts w:ascii="Cambria" w:hAnsi="Cambria"/>
                <w:szCs w:val="22"/>
              </w:rPr>
            </w:pPr>
            <w:r w:rsidRPr="00B47AB6">
              <w:rPr>
                <w:rFonts w:ascii="Cambria" w:hAnsi="Cambria"/>
                <w:szCs w:val="22"/>
              </w:rPr>
              <w:t>Summer 2023</w:t>
            </w:r>
          </w:p>
        </w:tc>
        <w:tc>
          <w:tcPr>
            <w:tcW w:w="1077" w:type="dxa"/>
            <w:vAlign w:val="center"/>
          </w:tcPr>
          <w:p w14:paraId="24B4C44A" w14:textId="41D7CEFE" w:rsidR="00ED0A00" w:rsidRPr="00B47AB6" w:rsidRDefault="00ED0A00">
            <w:pPr>
              <w:pStyle w:val="DefaultParagraph"/>
              <w:rPr>
                <w:rFonts w:ascii="Cambria" w:hAnsi="Cambria"/>
                <w:szCs w:val="22"/>
              </w:rPr>
            </w:pPr>
          </w:p>
        </w:tc>
        <w:tc>
          <w:tcPr>
            <w:tcW w:w="1080" w:type="dxa"/>
            <w:vAlign w:val="center"/>
          </w:tcPr>
          <w:p w14:paraId="45DB1E34" w14:textId="4978FEE7" w:rsidR="00ED0A00" w:rsidRPr="00B47AB6" w:rsidRDefault="00ED0A00">
            <w:pPr>
              <w:pStyle w:val="DefaultParagraph"/>
              <w:rPr>
                <w:rFonts w:ascii="Cambria" w:hAnsi="Cambria"/>
                <w:szCs w:val="22"/>
              </w:rPr>
            </w:pPr>
          </w:p>
        </w:tc>
        <w:tc>
          <w:tcPr>
            <w:tcW w:w="1070" w:type="dxa"/>
            <w:vAlign w:val="center"/>
          </w:tcPr>
          <w:p w14:paraId="02228A22" w14:textId="79EE63D6" w:rsidR="00ED0A00" w:rsidRPr="00B47AB6" w:rsidRDefault="00ED0A00">
            <w:pPr>
              <w:pStyle w:val="DefaultParagraph"/>
              <w:rPr>
                <w:rFonts w:ascii="Cambria" w:hAnsi="Cambria"/>
                <w:szCs w:val="22"/>
              </w:rPr>
            </w:pPr>
          </w:p>
        </w:tc>
        <w:tc>
          <w:tcPr>
            <w:tcW w:w="1141" w:type="dxa"/>
            <w:vAlign w:val="center"/>
          </w:tcPr>
          <w:p w14:paraId="0219FAA5" w14:textId="5CE28AA9" w:rsidR="00ED0A00" w:rsidRPr="00B47AB6" w:rsidRDefault="00ED0A00">
            <w:pPr>
              <w:pStyle w:val="DefaultParagraph"/>
              <w:rPr>
                <w:rFonts w:ascii="Cambria" w:hAnsi="Cambria"/>
                <w:szCs w:val="22"/>
              </w:rPr>
            </w:pPr>
          </w:p>
        </w:tc>
        <w:tc>
          <w:tcPr>
            <w:tcW w:w="1070" w:type="dxa"/>
            <w:vAlign w:val="center"/>
          </w:tcPr>
          <w:p w14:paraId="39B13993" w14:textId="38A2E972" w:rsidR="00ED0A00" w:rsidRPr="00B47AB6" w:rsidRDefault="00ED0A00">
            <w:pPr>
              <w:pStyle w:val="DefaultParagraph"/>
              <w:rPr>
                <w:rFonts w:ascii="Cambria" w:hAnsi="Cambria"/>
                <w:szCs w:val="22"/>
              </w:rPr>
            </w:pPr>
          </w:p>
        </w:tc>
        <w:tc>
          <w:tcPr>
            <w:tcW w:w="1195" w:type="dxa"/>
            <w:vAlign w:val="center"/>
          </w:tcPr>
          <w:p w14:paraId="5EFA9EA1" w14:textId="71DFFABC" w:rsidR="00ED0A00" w:rsidRPr="00B47AB6" w:rsidRDefault="00ED0A00">
            <w:pPr>
              <w:pStyle w:val="DefaultParagraph"/>
              <w:rPr>
                <w:rFonts w:ascii="Cambria" w:hAnsi="Cambria"/>
                <w:szCs w:val="22"/>
              </w:rPr>
            </w:pPr>
          </w:p>
        </w:tc>
        <w:tc>
          <w:tcPr>
            <w:tcW w:w="1062" w:type="dxa"/>
            <w:vAlign w:val="center"/>
          </w:tcPr>
          <w:p w14:paraId="4FA45DB4" w14:textId="376D298E" w:rsidR="00ED0A00" w:rsidRPr="00B47AB6" w:rsidRDefault="00ED0A00">
            <w:pPr>
              <w:pStyle w:val="DefaultParagraph"/>
              <w:rPr>
                <w:rFonts w:ascii="Cambria" w:hAnsi="Cambria"/>
                <w:szCs w:val="22"/>
              </w:rPr>
            </w:pPr>
          </w:p>
        </w:tc>
        <w:tc>
          <w:tcPr>
            <w:tcW w:w="1062" w:type="dxa"/>
            <w:vAlign w:val="center"/>
          </w:tcPr>
          <w:p w14:paraId="6FABACB6" w14:textId="76CD2764" w:rsidR="00ED0A00" w:rsidRPr="00B47AB6" w:rsidRDefault="00ED0A00">
            <w:pPr>
              <w:pStyle w:val="DefaultParagraph"/>
              <w:rPr>
                <w:rFonts w:ascii="Cambria" w:hAnsi="Cambria"/>
                <w:szCs w:val="22"/>
              </w:rPr>
            </w:pPr>
          </w:p>
        </w:tc>
        <w:tc>
          <w:tcPr>
            <w:tcW w:w="1060" w:type="dxa"/>
            <w:vAlign w:val="center"/>
          </w:tcPr>
          <w:p w14:paraId="280DB8A8" w14:textId="3413CDDB" w:rsidR="00ED0A00" w:rsidRPr="00B47AB6" w:rsidRDefault="00ED0A00">
            <w:pPr>
              <w:pStyle w:val="DefaultParagraph"/>
              <w:rPr>
                <w:rFonts w:ascii="Cambria" w:hAnsi="Cambria"/>
                <w:szCs w:val="22"/>
              </w:rPr>
            </w:pPr>
          </w:p>
        </w:tc>
      </w:tr>
      <w:tr w:rsidR="00ED0A00" w:rsidRPr="00B47AB6" w14:paraId="68155C50" w14:textId="77777777" w:rsidTr="007C54BA">
        <w:trPr>
          <w:cantSplit/>
          <w:trHeight w:val="432"/>
          <w:jc w:val="center"/>
        </w:trPr>
        <w:tc>
          <w:tcPr>
            <w:tcW w:w="1199" w:type="dxa"/>
            <w:vAlign w:val="center"/>
          </w:tcPr>
          <w:p w14:paraId="74D10D19" w14:textId="77777777" w:rsidR="00ED0A00" w:rsidRPr="00B47AB6" w:rsidRDefault="00D70369">
            <w:pPr>
              <w:pStyle w:val="DefaultParagraph"/>
              <w:rPr>
                <w:rFonts w:ascii="Cambria" w:hAnsi="Cambria"/>
                <w:szCs w:val="22"/>
              </w:rPr>
            </w:pPr>
            <w:r w:rsidRPr="00B47AB6">
              <w:rPr>
                <w:rFonts w:ascii="Cambria" w:hAnsi="Cambria"/>
                <w:szCs w:val="22"/>
              </w:rPr>
              <w:t>Spring 2023</w:t>
            </w:r>
          </w:p>
        </w:tc>
        <w:tc>
          <w:tcPr>
            <w:tcW w:w="1077" w:type="dxa"/>
            <w:vAlign w:val="center"/>
          </w:tcPr>
          <w:p w14:paraId="12F080D4" w14:textId="4F70E1BF" w:rsidR="00ED0A00" w:rsidRPr="00B47AB6" w:rsidRDefault="00ED0A00">
            <w:pPr>
              <w:pStyle w:val="DefaultParagraph"/>
              <w:rPr>
                <w:rFonts w:ascii="Cambria" w:hAnsi="Cambria"/>
                <w:szCs w:val="22"/>
              </w:rPr>
            </w:pPr>
          </w:p>
        </w:tc>
        <w:tc>
          <w:tcPr>
            <w:tcW w:w="1080" w:type="dxa"/>
            <w:vAlign w:val="center"/>
          </w:tcPr>
          <w:p w14:paraId="2F8B0B86" w14:textId="38BD40EF" w:rsidR="00ED0A00" w:rsidRPr="00B47AB6" w:rsidRDefault="00ED0A00">
            <w:pPr>
              <w:pStyle w:val="DefaultParagraph"/>
              <w:rPr>
                <w:rFonts w:ascii="Cambria" w:hAnsi="Cambria"/>
                <w:szCs w:val="22"/>
              </w:rPr>
            </w:pPr>
          </w:p>
        </w:tc>
        <w:tc>
          <w:tcPr>
            <w:tcW w:w="1070" w:type="dxa"/>
            <w:vAlign w:val="center"/>
          </w:tcPr>
          <w:p w14:paraId="0445EA9A" w14:textId="3746F8A2" w:rsidR="00ED0A00" w:rsidRPr="00B47AB6" w:rsidRDefault="00ED0A00">
            <w:pPr>
              <w:pStyle w:val="DefaultParagraph"/>
              <w:rPr>
                <w:rFonts w:ascii="Cambria" w:hAnsi="Cambria"/>
                <w:szCs w:val="22"/>
              </w:rPr>
            </w:pPr>
          </w:p>
        </w:tc>
        <w:tc>
          <w:tcPr>
            <w:tcW w:w="1141" w:type="dxa"/>
            <w:vAlign w:val="center"/>
          </w:tcPr>
          <w:p w14:paraId="0945BE09" w14:textId="2680D3B8" w:rsidR="00ED0A00" w:rsidRPr="00B47AB6" w:rsidRDefault="00ED0A00">
            <w:pPr>
              <w:pStyle w:val="DefaultParagraph"/>
              <w:rPr>
                <w:rFonts w:ascii="Cambria" w:hAnsi="Cambria"/>
                <w:szCs w:val="22"/>
              </w:rPr>
            </w:pPr>
          </w:p>
        </w:tc>
        <w:tc>
          <w:tcPr>
            <w:tcW w:w="1070" w:type="dxa"/>
            <w:vAlign w:val="center"/>
          </w:tcPr>
          <w:p w14:paraId="53981990" w14:textId="092D3617" w:rsidR="00ED0A00" w:rsidRPr="00B47AB6" w:rsidRDefault="00ED0A00">
            <w:pPr>
              <w:pStyle w:val="DefaultParagraph"/>
              <w:rPr>
                <w:rFonts w:ascii="Cambria" w:hAnsi="Cambria"/>
                <w:szCs w:val="22"/>
              </w:rPr>
            </w:pPr>
          </w:p>
        </w:tc>
        <w:tc>
          <w:tcPr>
            <w:tcW w:w="1195" w:type="dxa"/>
            <w:vAlign w:val="center"/>
          </w:tcPr>
          <w:p w14:paraId="0D198F4B" w14:textId="6C90C6F2" w:rsidR="00ED0A00" w:rsidRPr="00B47AB6" w:rsidRDefault="00ED0A00">
            <w:pPr>
              <w:pStyle w:val="DefaultParagraph"/>
              <w:rPr>
                <w:rFonts w:ascii="Cambria" w:hAnsi="Cambria"/>
                <w:szCs w:val="22"/>
              </w:rPr>
            </w:pPr>
          </w:p>
        </w:tc>
        <w:tc>
          <w:tcPr>
            <w:tcW w:w="1062" w:type="dxa"/>
            <w:vAlign w:val="center"/>
          </w:tcPr>
          <w:p w14:paraId="289AEBE4" w14:textId="21198F07" w:rsidR="00ED0A00" w:rsidRPr="00B47AB6" w:rsidRDefault="00ED0A00">
            <w:pPr>
              <w:pStyle w:val="DefaultParagraph"/>
              <w:rPr>
                <w:rFonts w:ascii="Cambria" w:hAnsi="Cambria"/>
                <w:szCs w:val="22"/>
              </w:rPr>
            </w:pPr>
          </w:p>
        </w:tc>
        <w:tc>
          <w:tcPr>
            <w:tcW w:w="1062" w:type="dxa"/>
            <w:vAlign w:val="center"/>
          </w:tcPr>
          <w:p w14:paraId="5A5853C8" w14:textId="4051E70C" w:rsidR="00ED0A00" w:rsidRPr="00B47AB6" w:rsidRDefault="00ED0A00">
            <w:pPr>
              <w:pStyle w:val="DefaultParagraph"/>
              <w:rPr>
                <w:rFonts w:ascii="Cambria" w:hAnsi="Cambria"/>
                <w:szCs w:val="22"/>
              </w:rPr>
            </w:pPr>
          </w:p>
        </w:tc>
        <w:tc>
          <w:tcPr>
            <w:tcW w:w="1060" w:type="dxa"/>
            <w:vAlign w:val="center"/>
          </w:tcPr>
          <w:p w14:paraId="09930437" w14:textId="0F2CAF68" w:rsidR="00ED0A00" w:rsidRPr="00B47AB6" w:rsidRDefault="00ED0A00">
            <w:pPr>
              <w:pStyle w:val="DefaultParagraph"/>
              <w:rPr>
                <w:rFonts w:ascii="Cambria" w:hAnsi="Cambria"/>
                <w:szCs w:val="22"/>
              </w:rPr>
            </w:pPr>
          </w:p>
        </w:tc>
      </w:tr>
      <w:tr w:rsidR="00ED0A00" w:rsidRPr="00B47AB6" w14:paraId="70F697FC" w14:textId="77777777" w:rsidTr="007C54BA">
        <w:trPr>
          <w:cantSplit/>
          <w:trHeight w:val="432"/>
          <w:jc w:val="center"/>
        </w:trPr>
        <w:tc>
          <w:tcPr>
            <w:tcW w:w="1199" w:type="dxa"/>
            <w:vAlign w:val="center"/>
          </w:tcPr>
          <w:p w14:paraId="16835AF5" w14:textId="77777777" w:rsidR="00ED0A00" w:rsidRPr="00B47AB6" w:rsidRDefault="00D70369">
            <w:pPr>
              <w:pStyle w:val="DefaultParagraph"/>
              <w:rPr>
                <w:rFonts w:ascii="Cambria" w:hAnsi="Cambria"/>
                <w:szCs w:val="22"/>
              </w:rPr>
            </w:pPr>
            <w:r w:rsidRPr="00B47AB6">
              <w:rPr>
                <w:rFonts w:ascii="Cambria" w:hAnsi="Cambria"/>
                <w:szCs w:val="22"/>
              </w:rPr>
              <w:lastRenderedPageBreak/>
              <w:t>Fall 2022</w:t>
            </w:r>
          </w:p>
        </w:tc>
        <w:tc>
          <w:tcPr>
            <w:tcW w:w="1077" w:type="dxa"/>
            <w:vAlign w:val="center"/>
          </w:tcPr>
          <w:p w14:paraId="48452013" w14:textId="4A841D50" w:rsidR="00ED0A00" w:rsidRPr="00B47AB6" w:rsidRDefault="00ED0A00">
            <w:pPr>
              <w:pStyle w:val="DefaultParagraph"/>
              <w:rPr>
                <w:rFonts w:ascii="Cambria" w:hAnsi="Cambria"/>
                <w:szCs w:val="22"/>
              </w:rPr>
            </w:pPr>
          </w:p>
        </w:tc>
        <w:tc>
          <w:tcPr>
            <w:tcW w:w="1080" w:type="dxa"/>
            <w:vAlign w:val="center"/>
          </w:tcPr>
          <w:p w14:paraId="1EEC6626" w14:textId="703F6149" w:rsidR="00ED0A00" w:rsidRPr="00B47AB6" w:rsidRDefault="00ED0A00">
            <w:pPr>
              <w:pStyle w:val="DefaultParagraph"/>
              <w:rPr>
                <w:rFonts w:ascii="Cambria" w:hAnsi="Cambria"/>
                <w:szCs w:val="22"/>
              </w:rPr>
            </w:pPr>
          </w:p>
        </w:tc>
        <w:tc>
          <w:tcPr>
            <w:tcW w:w="1070" w:type="dxa"/>
            <w:vAlign w:val="center"/>
          </w:tcPr>
          <w:p w14:paraId="6E179333" w14:textId="6157615F" w:rsidR="00ED0A00" w:rsidRPr="00B47AB6" w:rsidRDefault="00ED0A00">
            <w:pPr>
              <w:pStyle w:val="DefaultParagraph"/>
              <w:rPr>
                <w:rFonts w:ascii="Cambria" w:hAnsi="Cambria"/>
                <w:szCs w:val="22"/>
              </w:rPr>
            </w:pPr>
          </w:p>
        </w:tc>
        <w:tc>
          <w:tcPr>
            <w:tcW w:w="1141" w:type="dxa"/>
            <w:vAlign w:val="center"/>
          </w:tcPr>
          <w:p w14:paraId="1976EBBD" w14:textId="5830C08A" w:rsidR="00ED0A00" w:rsidRPr="00B47AB6" w:rsidRDefault="00ED0A00">
            <w:pPr>
              <w:pStyle w:val="DefaultParagraph"/>
              <w:rPr>
                <w:rFonts w:ascii="Cambria" w:hAnsi="Cambria"/>
                <w:szCs w:val="22"/>
              </w:rPr>
            </w:pPr>
          </w:p>
        </w:tc>
        <w:tc>
          <w:tcPr>
            <w:tcW w:w="1070" w:type="dxa"/>
            <w:vAlign w:val="center"/>
          </w:tcPr>
          <w:p w14:paraId="023E6DD5" w14:textId="573CF285" w:rsidR="00ED0A00" w:rsidRPr="00B47AB6" w:rsidRDefault="00ED0A00">
            <w:pPr>
              <w:pStyle w:val="DefaultParagraph"/>
              <w:rPr>
                <w:rFonts w:ascii="Cambria" w:hAnsi="Cambria"/>
                <w:szCs w:val="22"/>
              </w:rPr>
            </w:pPr>
          </w:p>
        </w:tc>
        <w:tc>
          <w:tcPr>
            <w:tcW w:w="1195" w:type="dxa"/>
            <w:vAlign w:val="center"/>
          </w:tcPr>
          <w:p w14:paraId="30083263" w14:textId="6F6A2C93" w:rsidR="00ED0A00" w:rsidRPr="00B47AB6" w:rsidRDefault="00ED0A00">
            <w:pPr>
              <w:pStyle w:val="DefaultParagraph"/>
              <w:rPr>
                <w:rFonts w:ascii="Cambria" w:hAnsi="Cambria"/>
                <w:szCs w:val="22"/>
              </w:rPr>
            </w:pPr>
          </w:p>
        </w:tc>
        <w:tc>
          <w:tcPr>
            <w:tcW w:w="1062" w:type="dxa"/>
            <w:vAlign w:val="center"/>
          </w:tcPr>
          <w:p w14:paraId="4581C7AC" w14:textId="745B58CA" w:rsidR="00ED0A00" w:rsidRPr="00B47AB6" w:rsidRDefault="00ED0A00">
            <w:pPr>
              <w:pStyle w:val="DefaultParagraph"/>
              <w:rPr>
                <w:rFonts w:ascii="Cambria" w:hAnsi="Cambria"/>
                <w:szCs w:val="22"/>
              </w:rPr>
            </w:pPr>
          </w:p>
        </w:tc>
        <w:tc>
          <w:tcPr>
            <w:tcW w:w="1062" w:type="dxa"/>
            <w:vAlign w:val="center"/>
          </w:tcPr>
          <w:p w14:paraId="1ED5FBCF" w14:textId="36D7155D" w:rsidR="00ED0A00" w:rsidRPr="00B47AB6" w:rsidRDefault="00ED0A00">
            <w:pPr>
              <w:pStyle w:val="DefaultParagraph"/>
              <w:rPr>
                <w:rFonts w:ascii="Cambria" w:hAnsi="Cambria"/>
                <w:szCs w:val="22"/>
              </w:rPr>
            </w:pPr>
          </w:p>
        </w:tc>
        <w:tc>
          <w:tcPr>
            <w:tcW w:w="1060" w:type="dxa"/>
            <w:vAlign w:val="center"/>
          </w:tcPr>
          <w:p w14:paraId="122A0460" w14:textId="38913CD2" w:rsidR="00ED0A00" w:rsidRPr="00B47AB6" w:rsidRDefault="00ED0A00">
            <w:pPr>
              <w:pStyle w:val="DefaultParagraph"/>
              <w:rPr>
                <w:rFonts w:ascii="Cambria" w:hAnsi="Cambria"/>
                <w:szCs w:val="22"/>
              </w:rPr>
            </w:pPr>
          </w:p>
        </w:tc>
      </w:tr>
      <w:tr w:rsidR="00ED0A00" w:rsidRPr="00B47AB6" w14:paraId="60F489F2" w14:textId="77777777" w:rsidTr="007C54BA">
        <w:trPr>
          <w:cantSplit/>
          <w:trHeight w:val="432"/>
          <w:jc w:val="center"/>
        </w:trPr>
        <w:tc>
          <w:tcPr>
            <w:tcW w:w="1199" w:type="dxa"/>
            <w:vAlign w:val="center"/>
          </w:tcPr>
          <w:p w14:paraId="3F3198D5" w14:textId="77777777" w:rsidR="00ED0A00" w:rsidRPr="00B47AB6" w:rsidRDefault="00D70369">
            <w:pPr>
              <w:pStyle w:val="DefaultParagraph"/>
              <w:rPr>
                <w:rFonts w:ascii="Cambria" w:hAnsi="Cambria"/>
                <w:szCs w:val="22"/>
              </w:rPr>
            </w:pPr>
            <w:r w:rsidRPr="00B47AB6">
              <w:rPr>
                <w:rFonts w:ascii="Cambria" w:hAnsi="Cambria"/>
                <w:szCs w:val="22"/>
              </w:rPr>
              <w:t>Summer 2022</w:t>
            </w:r>
          </w:p>
        </w:tc>
        <w:tc>
          <w:tcPr>
            <w:tcW w:w="1077" w:type="dxa"/>
            <w:vAlign w:val="center"/>
          </w:tcPr>
          <w:p w14:paraId="6CC0E7A3" w14:textId="517993E4" w:rsidR="00ED0A00" w:rsidRPr="00B47AB6" w:rsidRDefault="00ED0A00">
            <w:pPr>
              <w:pStyle w:val="DefaultParagraph"/>
              <w:rPr>
                <w:rFonts w:ascii="Cambria" w:hAnsi="Cambria"/>
                <w:szCs w:val="22"/>
              </w:rPr>
            </w:pPr>
          </w:p>
        </w:tc>
        <w:tc>
          <w:tcPr>
            <w:tcW w:w="1080" w:type="dxa"/>
            <w:vAlign w:val="center"/>
          </w:tcPr>
          <w:p w14:paraId="3F834443" w14:textId="4698080C" w:rsidR="00ED0A00" w:rsidRPr="00B47AB6" w:rsidRDefault="00ED0A00">
            <w:pPr>
              <w:pStyle w:val="DefaultParagraph"/>
              <w:rPr>
                <w:rFonts w:ascii="Cambria" w:hAnsi="Cambria"/>
                <w:szCs w:val="22"/>
              </w:rPr>
            </w:pPr>
          </w:p>
        </w:tc>
        <w:tc>
          <w:tcPr>
            <w:tcW w:w="1070" w:type="dxa"/>
            <w:vAlign w:val="center"/>
          </w:tcPr>
          <w:p w14:paraId="29DE957C" w14:textId="07FB166D" w:rsidR="00ED0A00" w:rsidRPr="00B47AB6" w:rsidRDefault="00ED0A00">
            <w:pPr>
              <w:pStyle w:val="DefaultParagraph"/>
              <w:rPr>
                <w:rFonts w:ascii="Cambria" w:hAnsi="Cambria"/>
                <w:szCs w:val="22"/>
              </w:rPr>
            </w:pPr>
          </w:p>
        </w:tc>
        <w:tc>
          <w:tcPr>
            <w:tcW w:w="1141" w:type="dxa"/>
            <w:vAlign w:val="center"/>
          </w:tcPr>
          <w:p w14:paraId="5B19730A" w14:textId="3A3E6D7D" w:rsidR="00ED0A00" w:rsidRPr="00B47AB6" w:rsidRDefault="00ED0A00">
            <w:pPr>
              <w:pStyle w:val="DefaultParagraph"/>
              <w:rPr>
                <w:rFonts w:ascii="Cambria" w:hAnsi="Cambria"/>
                <w:szCs w:val="22"/>
              </w:rPr>
            </w:pPr>
          </w:p>
        </w:tc>
        <w:tc>
          <w:tcPr>
            <w:tcW w:w="1070" w:type="dxa"/>
            <w:vAlign w:val="center"/>
          </w:tcPr>
          <w:p w14:paraId="7A5F1AED" w14:textId="0890E8C4" w:rsidR="00ED0A00" w:rsidRPr="00B47AB6" w:rsidRDefault="00ED0A00">
            <w:pPr>
              <w:pStyle w:val="DefaultParagraph"/>
              <w:rPr>
                <w:rFonts w:ascii="Cambria" w:hAnsi="Cambria"/>
                <w:szCs w:val="22"/>
              </w:rPr>
            </w:pPr>
          </w:p>
        </w:tc>
        <w:tc>
          <w:tcPr>
            <w:tcW w:w="1195" w:type="dxa"/>
            <w:vAlign w:val="center"/>
          </w:tcPr>
          <w:p w14:paraId="2D98DD33" w14:textId="64AAD3EC" w:rsidR="00ED0A00" w:rsidRPr="00B47AB6" w:rsidRDefault="00ED0A00">
            <w:pPr>
              <w:pStyle w:val="DefaultParagraph"/>
              <w:rPr>
                <w:rFonts w:ascii="Cambria" w:hAnsi="Cambria"/>
                <w:szCs w:val="22"/>
              </w:rPr>
            </w:pPr>
          </w:p>
        </w:tc>
        <w:tc>
          <w:tcPr>
            <w:tcW w:w="1062" w:type="dxa"/>
            <w:vAlign w:val="center"/>
          </w:tcPr>
          <w:p w14:paraId="5C6AC4F8" w14:textId="17AD0BCF" w:rsidR="00ED0A00" w:rsidRPr="00B47AB6" w:rsidRDefault="00ED0A00">
            <w:pPr>
              <w:pStyle w:val="DefaultParagraph"/>
              <w:rPr>
                <w:rFonts w:ascii="Cambria" w:hAnsi="Cambria"/>
                <w:szCs w:val="22"/>
              </w:rPr>
            </w:pPr>
          </w:p>
        </w:tc>
        <w:tc>
          <w:tcPr>
            <w:tcW w:w="1062" w:type="dxa"/>
            <w:vAlign w:val="center"/>
          </w:tcPr>
          <w:p w14:paraId="071336F6" w14:textId="51287212" w:rsidR="00ED0A00" w:rsidRPr="00B47AB6" w:rsidRDefault="00ED0A00">
            <w:pPr>
              <w:pStyle w:val="DefaultParagraph"/>
              <w:rPr>
                <w:rFonts w:ascii="Cambria" w:hAnsi="Cambria"/>
                <w:szCs w:val="22"/>
              </w:rPr>
            </w:pPr>
          </w:p>
        </w:tc>
        <w:tc>
          <w:tcPr>
            <w:tcW w:w="1060" w:type="dxa"/>
            <w:vAlign w:val="center"/>
          </w:tcPr>
          <w:p w14:paraId="07303F2E" w14:textId="49656033" w:rsidR="00ED0A00" w:rsidRPr="00B47AB6" w:rsidRDefault="00ED0A00">
            <w:pPr>
              <w:pStyle w:val="DefaultParagraph"/>
              <w:rPr>
                <w:rFonts w:ascii="Cambria" w:hAnsi="Cambria"/>
                <w:szCs w:val="22"/>
              </w:rPr>
            </w:pPr>
          </w:p>
        </w:tc>
      </w:tr>
      <w:tr w:rsidR="00ED0A00" w:rsidRPr="00B47AB6" w14:paraId="1E2304CB" w14:textId="77777777" w:rsidTr="007C54BA">
        <w:trPr>
          <w:cantSplit/>
          <w:trHeight w:val="432"/>
          <w:jc w:val="center"/>
        </w:trPr>
        <w:tc>
          <w:tcPr>
            <w:tcW w:w="1199" w:type="dxa"/>
            <w:vAlign w:val="center"/>
          </w:tcPr>
          <w:p w14:paraId="205CF8A2" w14:textId="77777777" w:rsidR="00ED0A00" w:rsidRPr="00B47AB6" w:rsidRDefault="00D70369">
            <w:pPr>
              <w:pStyle w:val="DefaultParagraph"/>
              <w:rPr>
                <w:rFonts w:ascii="Cambria" w:hAnsi="Cambria"/>
                <w:szCs w:val="22"/>
              </w:rPr>
            </w:pPr>
            <w:r w:rsidRPr="00B47AB6">
              <w:rPr>
                <w:rFonts w:ascii="Cambria" w:hAnsi="Cambria"/>
                <w:szCs w:val="22"/>
              </w:rPr>
              <w:t>Spring 2022</w:t>
            </w:r>
          </w:p>
        </w:tc>
        <w:tc>
          <w:tcPr>
            <w:tcW w:w="1077" w:type="dxa"/>
            <w:vAlign w:val="center"/>
          </w:tcPr>
          <w:p w14:paraId="29BB3206" w14:textId="6C3C76F2" w:rsidR="00ED0A00" w:rsidRPr="00B47AB6" w:rsidRDefault="00ED0A00">
            <w:pPr>
              <w:pStyle w:val="DefaultParagraph"/>
              <w:rPr>
                <w:rFonts w:ascii="Cambria" w:hAnsi="Cambria"/>
                <w:szCs w:val="22"/>
              </w:rPr>
            </w:pPr>
          </w:p>
        </w:tc>
        <w:tc>
          <w:tcPr>
            <w:tcW w:w="1080" w:type="dxa"/>
            <w:vAlign w:val="center"/>
          </w:tcPr>
          <w:p w14:paraId="0D7ADB7C" w14:textId="1713C36A" w:rsidR="00ED0A00" w:rsidRPr="00B47AB6" w:rsidRDefault="00ED0A00">
            <w:pPr>
              <w:pStyle w:val="DefaultParagraph"/>
              <w:rPr>
                <w:rFonts w:ascii="Cambria" w:hAnsi="Cambria"/>
                <w:szCs w:val="22"/>
              </w:rPr>
            </w:pPr>
          </w:p>
        </w:tc>
        <w:tc>
          <w:tcPr>
            <w:tcW w:w="1070" w:type="dxa"/>
            <w:vAlign w:val="center"/>
          </w:tcPr>
          <w:p w14:paraId="3D42EC94" w14:textId="073854A4" w:rsidR="00ED0A00" w:rsidRPr="00B47AB6" w:rsidRDefault="00ED0A00">
            <w:pPr>
              <w:pStyle w:val="DefaultParagraph"/>
              <w:rPr>
                <w:rFonts w:ascii="Cambria" w:hAnsi="Cambria"/>
                <w:szCs w:val="22"/>
              </w:rPr>
            </w:pPr>
          </w:p>
        </w:tc>
        <w:tc>
          <w:tcPr>
            <w:tcW w:w="1141" w:type="dxa"/>
            <w:vAlign w:val="center"/>
          </w:tcPr>
          <w:p w14:paraId="4B7ABD03" w14:textId="72E646D5" w:rsidR="00ED0A00" w:rsidRPr="00B47AB6" w:rsidRDefault="00ED0A00">
            <w:pPr>
              <w:pStyle w:val="DefaultParagraph"/>
              <w:rPr>
                <w:rFonts w:ascii="Cambria" w:hAnsi="Cambria"/>
                <w:szCs w:val="22"/>
              </w:rPr>
            </w:pPr>
          </w:p>
        </w:tc>
        <w:tc>
          <w:tcPr>
            <w:tcW w:w="1070" w:type="dxa"/>
            <w:vAlign w:val="center"/>
          </w:tcPr>
          <w:p w14:paraId="3EB1EE5D" w14:textId="2757EB30" w:rsidR="00ED0A00" w:rsidRPr="00B47AB6" w:rsidRDefault="00ED0A00">
            <w:pPr>
              <w:pStyle w:val="DefaultParagraph"/>
              <w:rPr>
                <w:rFonts w:ascii="Cambria" w:hAnsi="Cambria"/>
                <w:szCs w:val="22"/>
              </w:rPr>
            </w:pPr>
          </w:p>
        </w:tc>
        <w:tc>
          <w:tcPr>
            <w:tcW w:w="1195" w:type="dxa"/>
            <w:vAlign w:val="center"/>
          </w:tcPr>
          <w:p w14:paraId="4B122A32" w14:textId="2C67DB61" w:rsidR="00ED0A00" w:rsidRPr="00B47AB6" w:rsidRDefault="00ED0A00">
            <w:pPr>
              <w:pStyle w:val="DefaultParagraph"/>
              <w:rPr>
                <w:rFonts w:ascii="Cambria" w:hAnsi="Cambria"/>
                <w:szCs w:val="22"/>
              </w:rPr>
            </w:pPr>
          </w:p>
        </w:tc>
        <w:tc>
          <w:tcPr>
            <w:tcW w:w="1062" w:type="dxa"/>
            <w:vAlign w:val="center"/>
          </w:tcPr>
          <w:p w14:paraId="12E993CA" w14:textId="7755AA01" w:rsidR="00ED0A00" w:rsidRPr="00B47AB6" w:rsidRDefault="00ED0A00">
            <w:pPr>
              <w:pStyle w:val="DefaultParagraph"/>
              <w:rPr>
                <w:rFonts w:ascii="Cambria" w:hAnsi="Cambria"/>
                <w:szCs w:val="22"/>
              </w:rPr>
            </w:pPr>
          </w:p>
        </w:tc>
        <w:tc>
          <w:tcPr>
            <w:tcW w:w="1062" w:type="dxa"/>
            <w:vAlign w:val="center"/>
          </w:tcPr>
          <w:p w14:paraId="25D754C5" w14:textId="6035499B" w:rsidR="00ED0A00" w:rsidRPr="00B47AB6" w:rsidRDefault="00ED0A00">
            <w:pPr>
              <w:pStyle w:val="DefaultParagraph"/>
              <w:rPr>
                <w:rFonts w:ascii="Cambria" w:hAnsi="Cambria"/>
                <w:szCs w:val="22"/>
              </w:rPr>
            </w:pPr>
          </w:p>
        </w:tc>
        <w:tc>
          <w:tcPr>
            <w:tcW w:w="1060" w:type="dxa"/>
            <w:vAlign w:val="center"/>
          </w:tcPr>
          <w:p w14:paraId="50DBDFBC" w14:textId="402B825F" w:rsidR="00ED0A00" w:rsidRPr="00B47AB6" w:rsidRDefault="00ED0A00">
            <w:pPr>
              <w:pStyle w:val="DefaultParagraph"/>
              <w:rPr>
                <w:rFonts w:ascii="Cambria" w:hAnsi="Cambria"/>
                <w:szCs w:val="22"/>
              </w:rPr>
            </w:pPr>
          </w:p>
        </w:tc>
      </w:tr>
      <w:tr w:rsidR="00ED0A00" w:rsidRPr="00B47AB6" w14:paraId="05C9A203" w14:textId="77777777" w:rsidTr="007C54BA">
        <w:trPr>
          <w:cantSplit/>
          <w:trHeight w:val="432"/>
          <w:jc w:val="center"/>
        </w:trPr>
        <w:tc>
          <w:tcPr>
            <w:tcW w:w="1199" w:type="dxa"/>
            <w:vAlign w:val="center"/>
          </w:tcPr>
          <w:p w14:paraId="407B9CE3" w14:textId="77777777" w:rsidR="00ED0A00" w:rsidRPr="00B47AB6" w:rsidRDefault="00D70369">
            <w:pPr>
              <w:pStyle w:val="DefaultParagraph"/>
              <w:rPr>
                <w:rFonts w:ascii="Cambria" w:hAnsi="Cambria"/>
                <w:szCs w:val="22"/>
              </w:rPr>
            </w:pPr>
            <w:r w:rsidRPr="00B47AB6">
              <w:rPr>
                <w:rFonts w:ascii="Cambria" w:hAnsi="Cambria"/>
                <w:szCs w:val="22"/>
              </w:rPr>
              <w:t>Fall 2021</w:t>
            </w:r>
          </w:p>
        </w:tc>
        <w:tc>
          <w:tcPr>
            <w:tcW w:w="1077" w:type="dxa"/>
            <w:vAlign w:val="center"/>
          </w:tcPr>
          <w:p w14:paraId="613E92B2" w14:textId="65071823" w:rsidR="00ED0A00" w:rsidRPr="00B47AB6" w:rsidRDefault="00ED0A00">
            <w:pPr>
              <w:pStyle w:val="DefaultParagraph"/>
              <w:rPr>
                <w:rFonts w:ascii="Cambria" w:hAnsi="Cambria"/>
                <w:szCs w:val="22"/>
              </w:rPr>
            </w:pPr>
          </w:p>
        </w:tc>
        <w:tc>
          <w:tcPr>
            <w:tcW w:w="1080" w:type="dxa"/>
            <w:vAlign w:val="center"/>
          </w:tcPr>
          <w:p w14:paraId="388E9586" w14:textId="40ED273D" w:rsidR="00ED0A00" w:rsidRPr="00B47AB6" w:rsidRDefault="00ED0A00">
            <w:pPr>
              <w:pStyle w:val="DefaultParagraph"/>
              <w:rPr>
                <w:rFonts w:ascii="Cambria" w:hAnsi="Cambria"/>
                <w:szCs w:val="22"/>
              </w:rPr>
            </w:pPr>
          </w:p>
        </w:tc>
        <w:tc>
          <w:tcPr>
            <w:tcW w:w="1070" w:type="dxa"/>
            <w:vAlign w:val="center"/>
          </w:tcPr>
          <w:p w14:paraId="510B0DDF" w14:textId="0C1FF455" w:rsidR="00ED0A00" w:rsidRPr="00B47AB6" w:rsidRDefault="00ED0A00">
            <w:pPr>
              <w:pStyle w:val="DefaultParagraph"/>
              <w:rPr>
                <w:rFonts w:ascii="Cambria" w:hAnsi="Cambria"/>
                <w:szCs w:val="22"/>
              </w:rPr>
            </w:pPr>
          </w:p>
        </w:tc>
        <w:tc>
          <w:tcPr>
            <w:tcW w:w="1141" w:type="dxa"/>
            <w:vAlign w:val="center"/>
          </w:tcPr>
          <w:p w14:paraId="301FF5D6" w14:textId="1A2803A1" w:rsidR="00ED0A00" w:rsidRPr="00B47AB6" w:rsidRDefault="00ED0A00">
            <w:pPr>
              <w:pStyle w:val="DefaultParagraph"/>
              <w:rPr>
                <w:rFonts w:ascii="Cambria" w:hAnsi="Cambria"/>
                <w:szCs w:val="22"/>
              </w:rPr>
            </w:pPr>
          </w:p>
        </w:tc>
        <w:tc>
          <w:tcPr>
            <w:tcW w:w="1070" w:type="dxa"/>
            <w:vAlign w:val="center"/>
          </w:tcPr>
          <w:p w14:paraId="5526D3B4" w14:textId="2110BCCF" w:rsidR="00ED0A00" w:rsidRPr="00B47AB6" w:rsidRDefault="00ED0A00">
            <w:pPr>
              <w:pStyle w:val="DefaultParagraph"/>
              <w:rPr>
                <w:rFonts w:ascii="Cambria" w:hAnsi="Cambria"/>
                <w:szCs w:val="22"/>
              </w:rPr>
            </w:pPr>
          </w:p>
        </w:tc>
        <w:tc>
          <w:tcPr>
            <w:tcW w:w="1195" w:type="dxa"/>
            <w:vAlign w:val="center"/>
          </w:tcPr>
          <w:p w14:paraId="4D948CBD" w14:textId="6AD8FA8C" w:rsidR="00ED0A00" w:rsidRPr="00B47AB6" w:rsidRDefault="00ED0A00">
            <w:pPr>
              <w:pStyle w:val="DefaultParagraph"/>
              <w:rPr>
                <w:rFonts w:ascii="Cambria" w:hAnsi="Cambria"/>
                <w:szCs w:val="22"/>
              </w:rPr>
            </w:pPr>
          </w:p>
        </w:tc>
        <w:tc>
          <w:tcPr>
            <w:tcW w:w="1062" w:type="dxa"/>
            <w:vAlign w:val="center"/>
          </w:tcPr>
          <w:p w14:paraId="56E7FB29" w14:textId="02DCC75D" w:rsidR="00ED0A00" w:rsidRPr="00B47AB6" w:rsidRDefault="00ED0A00">
            <w:pPr>
              <w:pStyle w:val="DefaultParagraph"/>
              <w:rPr>
                <w:rFonts w:ascii="Cambria" w:hAnsi="Cambria"/>
                <w:szCs w:val="22"/>
              </w:rPr>
            </w:pPr>
          </w:p>
        </w:tc>
        <w:tc>
          <w:tcPr>
            <w:tcW w:w="1062" w:type="dxa"/>
            <w:vAlign w:val="center"/>
          </w:tcPr>
          <w:p w14:paraId="1C9B3F32" w14:textId="74552E43" w:rsidR="00ED0A00" w:rsidRPr="00B47AB6" w:rsidRDefault="00ED0A00">
            <w:pPr>
              <w:pStyle w:val="DefaultParagraph"/>
              <w:rPr>
                <w:rFonts w:ascii="Cambria" w:hAnsi="Cambria"/>
                <w:szCs w:val="22"/>
              </w:rPr>
            </w:pPr>
          </w:p>
        </w:tc>
        <w:tc>
          <w:tcPr>
            <w:tcW w:w="1060" w:type="dxa"/>
            <w:vAlign w:val="center"/>
          </w:tcPr>
          <w:p w14:paraId="0AD418D7" w14:textId="66AC2004" w:rsidR="00ED0A00" w:rsidRPr="00B47AB6" w:rsidRDefault="00ED0A00">
            <w:pPr>
              <w:pStyle w:val="DefaultParagraph"/>
              <w:rPr>
                <w:rFonts w:ascii="Cambria" w:hAnsi="Cambria"/>
                <w:szCs w:val="22"/>
              </w:rPr>
            </w:pPr>
          </w:p>
        </w:tc>
      </w:tr>
      <w:tr w:rsidR="00ED0A00" w:rsidRPr="00B47AB6" w14:paraId="2FF74B39" w14:textId="77777777" w:rsidTr="007C54BA">
        <w:trPr>
          <w:cantSplit/>
          <w:trHeight w:val="432"/>
          <w:jc w:val="center"/>
        </w:trPr>
        <w:tc>
          <w:tcPr>
            <w:tcW w:w="1199" w:type="dxa"/>
            <w:vAlign w:val="center"/>
          </w:tcPr>
          <w:p w14:paraId="2358FF85" w14:textId="77777777" w:rsidR="00ED0A00" w:rsidRPr="00B47AB6" w:rsidRDefault="00D70369">
            <w:pPr>
              <w:pStyle w:val="DefaultParagraph"/>
              <w:rPr>
                <w:rFonts w:ascii="Cambria" w:hAnsi="Cambria"/>
                <w:szCs w:val="22"/>
              </w:rPr>
            </w:pPr>
            <w:r w:rsidRPr="00B47AB6">
              <w:rPr>
                <w:rFonts w:ascii="Cambria" w:hAnsi="Cambria"/>
                <w:szCs w:val="22"/>
              </w:rPr>
              <w:t>Summer 2021</w:t>
            </w:r>
          </w:p>
        </w:tc>
        <w:tc>
          <w:tcPr>
            <w:tcW w:w="1077" w:type="dxa"/>
            <w:vAlign w:val="center"/>
          </w:tcPr>
          <w:p w14:paraId="284F4E29" w14:textId="41C98294" w:rsidR="00ED0A00" w:rsidRPr="00B47AB6" w:rsidRDefault="00ED0A00">
            <w:pPr>
              <w:pStyle w:val="DefaultParagraph"/>
              <w:rPr>
                <w:rFonts w:ascii="Cambria" w:hAnsi="Cambria"/>
                <w:szCs w:val="22"/>
              </w:rPr>
            </w:pPr>
          </w:p>
        </w:tc>
        <w:tc>
          <w:tcPr>
            <w:tcW w:w="1080" w:type="dxa"/>
            <w:vAlign w:val="center"/>
          </w:tcPr>
          <w:p w14:paraId="05764142" w14:textId="597D94FD" w:rsidR="00ED0A00" w:rsidRPr="00B47AB6" w:rsidRDefault="00ED0A00">
            <w:pPr>
              <w:pStyle w:val="DefaultParagraph"/>
              <w:rPr>
                <w:rFonts w:ascii="Cambria" w:hAnsi="Cambria"/>
                <w:szCs w:val="22"/>
              </w:rPr>
            </w:pPr>
          </w:p>
        </w:tc>
        <w:tc>
          <w:tcPr>
            <w:tcW w:w="1070" w:type="dxa"/>
            <w:vAlign w:val="center"/>
          </w:tcPr>
          <w:p w14:paraId="24B22398" w14:textId="60668EB5" w:rsidR="00ED0A00" w:rsidRPr="00B47AB6" w:rsidRDefault="00ED0A00">
            <w:pPr>
              <w:pStyle w:val="DefaultParagraph"/>
              <w:rPr>
                <w:rFonts w:ascii="Cambria" w:hAnsi="Cambria"/>
                <w:szCs w:val="22"/>
              </w:rPr>
            </w:pPr>
          </w:p>
        </w:tc>
        <w:tc>
          <w:tcPr>
            <w:tcW w:w="1141" w:type="dxa"/>
            <w:vAlign w:val="center"/>
          </w:tcPr>
          <w:p w14:paraId="610C54E9" w14:textId="7A99267D" w:rsidR="00ED0A00" w:rsidRPr="00B47AB6" w:rsidRDefault="00ED0A00">
            <w:pPr>
              <w:pStyle w:val="DefaultParagraph"/>
              <w:rPr>
                <w:rFonts w:ascii="Cambria" w:hAnsi="Cambria"/>
                <w:szCs w:val="22"/>
              </w:rPr>
            </w:pPr>
          </w:p>
        </w:tc>
        <w:tc>
          <w:tcPr>
            <w:tcW w:w="1070" w:type="dxa"/>
            <w:vAlign w:val="center"/>
          </w:tcPr>
          <w:p w14:paraId="31224E8E" w14:textId="63381C0E" w:rsidR="00ED0A00" w:rsidRPr="00B47AB6" w:rsidRDefault="00ED0A00">
            <w:pPr>
              <w:pStyle w:val="DefaultParagraph"/>
              <w:rPr>
                <w:rFonts w:ascii="Cambria" w:hAnsi="Cambria"/>
                <w:szCs w:val="22"/>
              </w:rPr>
            </w:pPr>
          </w:p>
        </w:tc>
        <w:tc>
          <w:tcPr>
            <w:tcW w:w="1195" w:type="dxa"/>
            <w:vAlign w:val="center"/>
          </w:tcPr>
          <w:p w14:paraId="0C2C643F" w14:textId="494E7DAC" w:rsidR="00ED0A00" w:rsidRPr="00B47AB6" w:rsidRDefault="00ED0A00">
            <w:pPr>
              <w:pStyle w:val="DefaultParagraph"/>
              <w:rPr>
                <w:rFonts w:ascii="Cambria" w:hAnsi="Cambria"/>
                <w:szCs w:val="22"/>
              </w:rPr>
            </w:pPr>
          </w:p>
        </w:tc>
        <w:tc>
          <w:tcPr>
            <w:tcW w:w="1062" w:type="dxa"/>
            <w:vAlign w:val="center"/>
          </w:tcPr>
          <w:p w14:paraId="1E0E8361" w14:textId="4C468AFA" w:rsidR="00ED0A00" w:rsidRPr="00B47AB6" w:rsidRDefault="00ED0A00">
            <w:pPr>
              <w:pStyle w:val="DefaultParagraph"/>
              <w:rPr>
                <w:rFonts w:ascii="Cambria" w:hAnsi="Cambria"/>
                <w:szCs w:val="22"/>
              </w:rPr>
            </w:pPr>
          </w:p>
        </w:tc>
        <w:tc>
          <w:tcPr>
            <w:tcW w:w="1062" w:type="dxa"/>
            <w:vAlign w:val="center"/>
          </w:tcPr>
          <w:p w14:paraId="2DD2E673" w14:textId="1CD5AC7A" w:rsidR="00ED0A00" w:rsidRPr="00B47AB6" w:rsidRDefault="00ED0A00">
            <w:pPr>
              <w:pStyle w:val="DefaultParagraph"/>
              <w:rPr>
                <w:rFonts w:ascii="Cambria" w:hAnsi="Cambria"/>
                <w:szCs w:val="22"/>
              </w:rPr>
            </w:pPr>
          </w:p>
        </w:tc>
        <w:tc>
          <w:tcPr>
            <w:tcW w:w="1060" w:type="dxa"/>
            <w:vAlign w:val="center"/>
          </w:tcPr>
          <w:p w14:paraId="0EDF84D3" w14:textId="5C35F3C5" w:rsidR="00ED0A00" w:rsidRPr="00B47AB6" w:rsidRDefault="00ED0A00">
            <w:pPr>
              <w:pStyle w:val="DefaultParagraph"/>
              <w:rPr>
                <w:rFonts w:ascii="Cambria" w:hAnsi="Cambria"/>
                <w:szCs w:val="22"/>
              </w:rPr>
            </w:pPr>
          </w:p>
        </w:tc>
      </w:tr>
      <w:tr w:rsidR="00ED0A00" w:rsidRPr="00B47AB6" w14:paraId="78A37894" w14:textId="77777777" w:rsidTr="007C54BA">
        <w:trPr>
          <w:cantSplit/>
          <w:trHeight w:val="432"/>
          <w:jc w:val="center"/>
        </w:trPr>
        <w:tc>
          <w:tcPr>
            <w:tcW w:w="1199" w:type="dxa"/>
            <w:vAlign w:val="center"/>
          </w:tcPr>
          <w:p w14:paraId="3D0DA8DE" w14:textId="77777777" w:rsidR="00ED0A00" w:rsidRPr="00B47AB6" w:rsidRDefault="00D70369">
            <w:pPr>
              <w:pStyle w:val="DefaultParagraph"/>
              <w:rPr>
                <w:rFonts w:ascii="Cambria" w:hAnsi="Cambria"/>
                <w:szCs w:val="22"/>
              </w:rPr>
            </w:pPr>
            <w:r w:rsidRPr="00B47AB6">
              <w:rPr>
                <w:rFonts w:ascii="Cambria" w:hAnsi="Cambria"/>
                <w:szCs w:val="22"/>
              </w:rPr>
              <w:t>Spring 2021</w:t>
            </w:r>
          </w:p>
        </w:tc>
        <w:tc>
          <w:tcPr>
            <w:tcW w:w="1077" w:type="dxa"/>
            <w:vAlign w:val="center"/>
          </w:tcPr>
          <w:p w14:paraId="50141A59" w14:textId="346DD0D4" w:rsidR="00ED0A00" w:rsidRPr="00B47AB6" w:rsidRDefault="00ED0A00">
            <w:pPr>
              <w:pStyle w:val="DefaultParagraph"/>
              <w:rPr>
                <w:rFonts w:ascii="Cambria" w:hAnsi="Cambria"/>
                <w:szCs w:val="22"/>
              </w:rPr>
            </w:pPr>
          </w:p>
        </w:tc>
        <w:tc>
          <w:tcPr>
            <w:tcW w:w="1080" w:type="dxa"/>
            <w:vAlign w:val="center"/>
          </w:tcPr>
          <w:p w14:paraId="2E43B009" w14:textId="274F9E04" w:rsidR="00ED0A00" w:rsidRPr="00B47AB6" w:rsidRDefault="00ED0A00">
            <w:pPr>
              <w:pStyle w:val="DefaultParagraph"/>
              <w:rPr>
                <w:rFonts w:ascii="Cambria" w:hAnsi="Cambria"/>
                <w:szCs w:val="22"/>
              </w:rPr>
            </w:pPr>
          </w:p>
        </w:tc>
        <w:tc>
          <w:tcPr>
            <w:tcW w:w="1070" w:type="dxa"/>
            <w:vAlign w:val="center"/>
          </w:tcPr>
          <w:p w14:paraId="75C50BBA" w14:textId="5525D455" w:rsidR="00ED0A00" w:rsidRPr="00B47AB6" w:rsidRDefault="00ED0A00">
            <w:pPr>
              <w:pStyle w:val="DefaultParagraph"/>
              <w:rPr>
                <w:rFonts w:ascii="Cambria" w:hAnsi="Cambria"/>
                <w:szCs w:val="22"/>
              </w:rPr>
            </w:pPr>
          </w:p>
        </w:tc>
        <w:tc>
          <w:tcPr>
            <w:tcW w:w="1141" w:type="dxa"/>
            <w:vAlign w:val="center"/>
          </w:tcPr>
          <w:p w14:paraId="235FE332" w14:textId="30F57F6A" w:rsidR="00ED0A00" w:rsidRPr="00B47AB6" w:rsidRDefault="00ED0A00">
            <w:pPr>
              <w:pStyle w:val="DefaultParagraph"/>
              <w:rPr>
                <w:rFonts w:ascii="Cambria" w:hAnsi="Cambria"/>
                <w:szCs w:val="22"/>
              </w:rPr>
            </w:pPr>
          </w:p>
        </w:tc>
        <w:tc>
          <w:tcPr>
            <w:tcW w:w="1070" w:type="dxa"/>
            <w:vAlign w:val="center"/>
          </w:tcPr>
          <w:p w14:paraId="309BBC1F" w14:textId="458F9936" w:rsidR="00ED0A00" w:rsidRPr="00B47AB6" w:rsidRDefault="00ED0A00">
            <w:pPr>
              <w:pStyle w:val="DefaultParagraph"/>
              <w:rPr>
                <w:rFonts w:ascii="Cambria" w:hAnsi="Cambria"/>
                <w:szCs w:val="22"/>
              </w:rPr>
            </w:pPr>
          </w:p>
        </w:tc>
        <w:tc>
          <w:tcPr>
            <w:tcW w:w="1195" w:type="dxa"/>
            <w:vAlign w:val="center"/>
          </w:tcPr>
          <w:p w14:paraId="618CCBA0" w14:textId="7A2055FC" w:rsidR="00ED0A00" w:rsidRPr="00B47AB6" w:rsidRDefault="00ED0A00">
            <w:pPr>
              <w:pStyle w:val="DefaultParagraph"/>
              <w:rPr>
                <w:rFonts w:ascii="Cambria" w:hAnsi="Cambria"/>
                <w:szCs w:val="22"/>
              </w:rPr>
            </w:pPr>
          </w:p>
        </w:tc>
        <w:tc>
          <w:tcPr>
            <w:tcW w:w="1062" w:type="dxa"/>
            <w:vAlign w:val="center"/>
          </w:tcPr>
          <w:p w14:paraId="716C9536" w14:textId="10D9445D" w:rsidR="00ED0A00" w:rsidRPr="00B47AB6" w:rsidRDefault="00ED0A00">
            <w:pPr>
              <w:pStyle w:val="DefaultParagraph"/>
              <w:rPr>
                <w:rFonts w:ascii="Cambria" w:hAnsi="Cambria"/>
                <w:szCs w:val="22"/>
              </w:rPr>
            </w:pPr>
          </w:p>
        </w:tc>
        <w:tc>
          <w:tcPr>
            <w:tcW w:w="1062" w:type="dxa"/>
            <w:vAlign w:val="center"/>
          </w:tcPr>
          <w:p w14:paraId="6DA51B85" w14:textId="158E582C" w:rsidR="00ED0A00" w:rsidRPr="00B47AB6" w:rsidRDefault="00ED0A00">
            <w:pPr>
              <w:pStyle w:val="DefaultParagraph"/>
              <w:rPr>
                <w:rFonts w:ascii="Cambria" w:hAnsi="Cambria"/>
                <w:szCs w:val="22"/>
              </w:rPr>
            </w:pPr>
          </w:p>
        </w:tc>
        <w:tc>
          <w:tcPr>
            <w:tcW w:w="1060" w:type="dxa"/>
            <w:vAlign w:val="center"/>
          </w:tcPr>
          <w:p w14:paraId="721DB486" w14:textId="6AA34B58" w:rsidR="00ED0A00" w:rsidRPr="00B47AB6" w:rsidRDefault="00ED0A00">
            <w:pPr>
              <w:pStyle w:val="DefaultParagraph"/>
              <w:rPr>
                <w:rFonts w:ascii="Cambria" w:hAnsi="Cambria"/>
                <w:szCs w:val="22"/>
              </w:rPr>
            </w:pPr>
          </w:p>
        </w:tc>
      </w:tr>
      <w:tr w:rsidR="00ED0A00" w:rsidRPr="00B47AB6" w14:paraId="5391BB4D" w14:textId="77777777" w:rsidTr="007C54BA">
        <w:trPr>
          <w:cantSplit/>
          <w:trHeight w:val="432"/>
          <w:jc w:val="center"/>
        </w:trPr>
        <w:tc>
          <w:tcPr>
            <w:tcW w:w="1199" w:type="dxa"/>
            <w:vAlign w:val="center"/>
          </w:tcPr>
          <w:p w14:paraId="3255C85E" w14:textId="77777777" w:rsidR="00ED0A00" w:rsidRPr="00B47AB6" w:rsidRDefault="00D70369">
            <w:pPr>
              <w:pStyle w:val="DefaultParagraph"/>
              <w:rPr>
                <w:rFonts w:ascii="Cambria" w:hAnsi="Cambria"/>
                <w:szCs w:val="22"/>
              </w:rPr>
            </w:pPr>
            <w:r w:rsidRPr="00B47AB6">
              <w:rPr>
                <w:rFonts w:ascii="Cambria" w:hAnsi="Cambria"/>
                <w:szCs w:val="22"/>
              </w:rPr>
              <w:t>Fall 2020</w:t>
            </w:r>
          </w:p>
        </w:tc>
        <w:tc>
          <w:tcPr>
            <w:tcW w:w="1077" w:type="dxa"/>
            <w:vAlign w:val="center"/>
          </w:tcPr>
          <w:p w14:paraId="1FF488B4" w14:textId="211BFADC" w:rsidR="00ED0A00" w:rsidRPr="00B47AB6" w:rsidRDefault="00ED0A00">
            <w:pPr>
              <w:pStyle w:val="DefaultParagraph"/>
              <w:rPr>
                <w:rFonts w:ascii="Cambria" w:hAnsi="Cambria"/>
                <w:szCs w:val="22"/>
              </w:rPr>
            </w:pPr>
          </w:p>
        </w:tc>
        <w:tc>
          <w:tcPr>
            <w:tcW w:w="1080" w:type="dxa"/>
            <w:vAlign w:val="center"/>
          </w:tcPr>
          <w:p w14:paraId="032D30F8" w14:textId="6A0D73AF" w:rsidR="00ED0A00" w:rsidRPr="00B47AB6" w:rsidRDefault="00ED0A00">
            <w:pPr>
              <w:pStyle w:val="DefaultParagraph"/>
              <w:rPr>
                <w:rFonts w:ascii="Cambria" w:hAnsi="Cambria"/>
                <w:szCs w:val="22"/>
              </w:rPr>
            </w:pPr>
          </w:p>
        </w:tc>
        <w:tc>
          <w:tcPr>
            <w:tcW w:w="1070" w:type="dxa"/>
            <w:vAlign w:val="center"/>
          </w:tcPr>
          <w:p w14:paraId="77BC49D2" w14:textId="5206CDAE" w:rsidR="00ED0A00" w:rsidRPr="00B47AB6" w:rsidRDefault="00ED0A00">
            <w:pPr>
              <w:pStyle w:val="DefaultParagraph"/>
              <w:rPr>
                <w:rFonts w:ascii="Cambria" w:hAnsi="Cambria"/>
                <w:szCs w:val="22"/>
              </w:rPr>
            </w:pPr>
          </w:p>
        </w:tc>
        <w:tc>
          <w:tcPr>
            <w:tcW w:w="1141" w:type="dxa"/>
            <w:vAlign w:val="center"/>
          </w:tcPr>
          <w:p w14:paraId="0D68F22F" w14:textId="625AD769" w:rsidR="00ED0A00" w:rsidRPr="00B47AB6" w:rsidRDefault="00ED0A00">
            <w:pPr>
              <w:pStyle w:val="DefaultParagraph"/>
              <w:rPr>
                <w:rFonts w:ascii="Cambria" w:hAnsi="Cambria"/>
                <w:szCs w:val="22"/>
              </w:rPr>
            </w:pPr>
          </w:p>
        </w:tc>
        <w:tc>
          <w:tcPr>
            <w:tcW w:w="1070" w:type="dxa"/>
            <w:vAlign w:val="center"/>
          </w:tcPr>
          <w:p w14:paraId="0E1FA70E" w14:textId="5977C203" w:rsidR="00ED0A00" w:rsidRPr="00B47AB6" w:rsidRDefault="00ED0A00">
            <w:pPr>
              <w:pStyle w:val="DefaultParagraph"/>
              <w:rPr>
                <w:rFonts w:ascii="Cambria" w:hAnsi="Cambria"/>
                <w:szCs w:val="22"/>
              </w:rPr>
            </w:pPr>
          </w:p>
        </w:tc>
        <w:tc>
          <w:tcPr>
            <w:tcW w:w="1195" w:type="dxa"/>
            <w:vAlign w:val="center"/>
          </w:tcPr>
          <w:p w14:paraId="6F587D7A" w14:textId="0A50D13D" w:rsidR="00ED0A00" w:rsidRPr="00B47AB6" w:rsidRDefault="00ED0A00">
            <w:pPr>
              <w:pStyle w:val="DefaultParagraph"/>
              <w:rPr>
                <w:rFonts w:ascii="Cambria" w:hAnsi="Cambria"/>
                <w:szCs w:val="22"/>
              </w:rPr>
            </w:pPr>
          </w:p>
        </w:tc>
        <w:tc>
          <w:tcPr>
            <w:tcW w:w="1062" w:type="dxa"/>
            <w:vAlign w:val="center"/>
          </w:tcPr>
          <w:p w14:paraId="30D2B6C5" w14:textId="5636AB27" w:rsidR="00ED0A00" w:rsidRPr="00B47AB6" w:rsidRDefault="00ED0A00">
            <w:pPr>
              <w:pStyle w:val="DefaultParagraph"/>
              <w:rPr>
                <w:rFonts w:ascii="Cambria" w:hAnsi="Cambria"/>
                <w:szCs w:val="22"/>
              </w:rPr>
            </w:pPr>
          </w:p>
        </w:tc>
        <w:tc>
          <w:tcPr>
            <w:tcW w:w="1062" w:type="dxa"/>
            <w:vAlign w:val="center"/>
          </w:tcPr>
          <w:p w14:paraId="1EBA6A60" w14:textId="0260CA1F" w:rsidR="00ED0A00" w:rsidRPr="00B47AB6" w:rsidRDefault="00ED0A00">
            <w:pPr>
              <w:pStyle w:val="DefaultParagraph"/>
              <w:rPr>
                <w:rFonts w:ascii="Cambria" w:hAnsi="Cambria"/>
                <w:szCs w:val="22"/>
              </w:rPr>
            </w:pPr>
          </w:p>
        </w:tc>
        <w:tc>
          <w:tcPr>
            <w:tcW w:w="1060" w:type="dxa"/>
            <w:vAlign w:val="center"/>
          </w:tcPr>
          <w:p w14:paraId="708FB14D" w14:textId="73F11287" w:rsidR="00ED0A00" w:rsidRPr="00B47AB6" w:rsidRDefault="00ED0A00">
            <w:pPr>
              <w:pStyle w:val="DefaultParagraph"/>
              <w:rPr>
                <w:rFonts w:ascii="Cambria" w:hAnsi="Cambria"/>
                <w:szCs w:val="22"/>
              </w:rPr>
            </w:pPr>
          </w:p>
        </w:tc>
      </w:tr>
      <w:tr w:rsidR="00ED0A00" w:rsidRPr="00B47AB6" w14:paraId="5DE1BF2E" w14:textId="77777777" w:rsidTr="007C54BA">
        <w:trPr>
          <w:cantSplit/>
          <w:trHeight w:val="432"/>
          <w:jc w:val="center"/>
        </w:trPr>
        <w:tc>
          <w:tcPr>
            <w:tcW w:w="1199" w:type="dxa"/>
            <w:vAlign w:val="center"/>
          </w:tcPr>
          <w:p w14:paraId="18CB5B35" w14:textId="77777777" w:rsidR="00ED0A00" w:rsidRPr="00B47AB6" w:rsidRDefault="00D70369">
            <w:pPr>
              <w:pStyle w:val="DefaultParagraph"/>
              <w:rPr>
                <w:rFonts w:ascii="Cambria" w:hAnsi="Cambria"/>
                <w:szCs w:val="22"/>
              </w:rPr>
            </w:pPr>
            <w:r w:rsidRPr="00B47AB6">
              <w:rPr>
                <w:rFonts w:ascii="Cambria" w:hAnsi="Cambria"/>
                <w:szCs w:val="22"/>
              </w:rPr>
              <w:t>Summer 2020</w:t>
            </w:r>
          </w:p>
        </w:tc>
        <w:tc>
          <w:tcPr>
            <w:tcW w:w="1077" w:type="dxa"/>
            <w:vAlign w:val="center"/>
          </w:tcPr>
          <w:p w14:paraId="4C76B8C0" w14:textId="1DA00732" w:rsidR="00ED0A00" w:rsidRPr="00B47AB6" w:rsidRDefault="00ED0A00">
            <w:pPr>
              <w:pStyle w:val="DefaultParagraph"/>
              <w:rPr>
                <w:rFonts w:ascii="Cambria" w:hAnsi="Cambria"/>
                <w:szCs w:val="22"/>
              </w:rPr>
            </w:pPr>
          </w:p>
        </w:tc>
        <w:tc>
          <w:tcPr>
            <w:tcW w:w="1080" w:type="dxa"/>
            <w:vAlign w:val="center"/>
          </w:tcPr>
          <w:p w14:paraId="019A75F2" w14:textId="417416EB" w:rsidR="00ED0A00" w:rsidRPr="00B47AB6" w:rsidRDefault="00ED0A00">
            <w:pPr>
              <w:pStyle w:val="DefaultParagraph"/>
              <w:rPr>
                <w:rFonts w:ascii="Cambria" w:hAnsi="Cambria"/>
                <w:szCs w:val="22"/>
              </w:rPr>
            </w:pPr>
          </w:p>
        </w:tc>
        <w:tc>
          <w:tcPr>
            <w:tcW w:w="1070" w:type="dxa"/>
            <w:vAlign w:val="center"/>
          </w:tcPr>
          <w:p w14:paraId="1DAB7060" w14:textId="516F9A02" w:rsidR="00ED0A00" w:rsidRPr="00B47AB6" w:rsidRDefault="00ED0A00">
            <w:pPr>
              <w:pStyle w:val="DefaultParagraph"/>
              <w:rPr>
                <w:rFonts w:ascii="Cambria" w:hAnsi="Cambria"/>
                <w:szCs w:val="22"/>
              </w:rPr>
            </w:pPr>
          </w:p>
        </w:tc>
        <w:tc>
          <w:tcPr>
            <w:tcW w:w="1141" w:type="dxa"/>
            <w:vAlign w:val="center"/>
          </w:tcPr>
          <w:p w14:paraId="5502D3D7" w14:textId="1672E95F" w:rsidR="00ED0A00" w:rsidRPr="00B47AB6" w:rsidRDefault="00ED0A00">
            <w:pPr>
              <w:pStyle w:val="DefaultParagraph"/>
              <w:rPr>
                <w:rFonts w:ascii="Cambria" w:hAnsi="Cambria"/>
                <w:szCs w:val="22"/>
              </w:rPr>
            </w:pPr>
          </w:p>
        </w:tc>
        <w:tc>
          <w:tcPr>
            <w:tcW w:w="1070" w:type="dxa"/>
            <w:vAlign w:val="center"/>
          </w:tcPr>
          <w:p w14:paraId="6885B096" w14:textId="4B910B7F" w:rsidR="00ED0A00" w:rsidRPr="00B47AB6" w:rsidRDefault="00ED0A00">
            <w:pPr>
              <w:pStyle w:val="DefaultParagraph"/>
              <w:rPr>
                <w:rFonts w:ascii="Cambria" w:hAnsi="Cambria"/>
                <w:szCs w:val="22"/>
              </w:rPr>
            </w:pPr>
          </w:p>
        </w:tc>
        <w:tc>
          <w:tcPr>
            <w:tcW w:w="1195" w:type="dxa"/>
            <w:vAlign w:val="center"/>
          </w:tcPr>
          <w:p w14:paraId="6BD46BF7" w14:textId="053E8C17" w:rsidR="00ED0A00" w:rsidRPr="00B47AB6" w:rsidRDefault="00ED0A00">
            <w:pPr>
              <w:pStyle w:val="DefaultParagraph"/>
              <w:rPr>
                <w:rFonts w:ascii="Cambria" w:hAnsi="Cambria"/>
                <w:szCs w:val="22"/>
              </w:rPr>
            </w:pPr>
          </w:p>
        </w:tc>
        <w:tc>
          <w:tcPr>
            <w:tcW w:w="1062" w:type="dxa"/>
            <w:vAlign w:val="center"/>
          </w:tcPr>
          <w:p w14:paraId="4F3EDE23" w14:textId="4FCCF778" w:rsidR="00ED0A00" w:rsidRPr="00B47AB6" w:rsidRDefault="00ED0A00">
            <w:pPr>
              <w:pStyle w:val="DefaultParagraph"/>
              <w:rPr>
                <w:rFonts w:ascii="Cambria" w:hAnsi="Cambria"/>
                <w:szCs w:val="22"/>
              </w:rPr>
            </w:pPr>
          </w:p>
        </w:tc>
        <w:tc>
          <w:tcPr>
            <w:tcW w:w="1062" w:type="dxa"/>
            <w:vAlign w:val="center"/>
          </w:tcPr>
          <w:p w14:paraId="39DCC4D9" w14:textId="712266C1" w:rsidR="00ED0A00" w:rsidRPr="00B47AB6" w:rsidRDefault="00ED0A00">
            <w:pPr>
              <w:pStyle w:val="DefaultParagraph"/>
              <w:rPr>
                <w:rFonts w:ascii="Cambria" w:hAnsi="Cambria"/>
                <w:szCs w:val="22"/>
              </w:rPr>
            </w:pPr>
          </w:p>
        </w:tc>
        <w:tc>
          <w:tcPr>
            <w:tcW w:w="1060" w:type="dxa"/>
            <w:vAlign w:val="center"/>
          </w:tcPr>
          <w:p w14:paraId="65789464" w14:textId="49738E2E" w:rsidR="00ED0A00" w:rsidRPr="00B47AB6" w:rsidRDefault="00ED0A00">
            <w:pPr>
              <w:pStyle w:val="DefaultParagraph"/>
              <w:rPr>
                <w:rFonts w:ascii="Cambria" w:hAnsi="Cambria"/>
                <w:szCs w:val="22"/>
              </w:rPr>
            </w:pPr>
          </w:p>
        </w:tc>
      </w:tr>
      <w:tr w:rsidR="00ED0A00" w:rsidRPr="00B47AB6" w14:paraId="7BCA03E0" w14:textId="77777777" w:rsidTr="007C54BA">
        <w:trPr>
          <w:cantSplit/>
          <w:trHeight w:val="432"/>
          <w:jc w:val="center"/>
        </w:trPr>
        <w:tc>
          <w:tcPr>
            <w:tcW w:w="1199" w:type="dxa"/>
            <w:vAlign w:val="center"/>
          </w:tcPr>
          <w:p w14:paraId="38703568" w14:textId="77777777" w:rsidR="00ED0A00" w:rsidRPr="00B47AB6" w:rsidRDefault="00D70369">
            <w:pPr>
              <w:pStyle w:val="DefaultParagraph"/>
              <w:rPr>
                <w:rFonts w:ascii="Cambria" w:hAnsi="Cambria"/>
                <w:szCs w:val="22"/>
              </w:rPr>
            </w:pPr>
            <w:r w:rsidRPr="00B47AB6">
              <w:rPr>
                <w:rFonts w:ascii="Cambria" w:hAnsi="Cambria"/>
                <w:szCs w:val="22"/>
              </w:rPr>
              <w:t>Spring 2020</w:t>
            </w:r>
          </w:p>
        </w:tc>
        <w:tc>
          <w:tcPr>
            <w:tcW w:w="1077" w:type="dxa"/>
            <w:vAlign w:val="center"/>
          </w:tcPr>
          <w:p w14:paraId="43BDADA0" w14:textId="05B2579D" w:rsidR="00ED0A00" w:rsidRPr="00B47AB6" w:rsidRDefault="00ED0A00">
            <w:pPr>
              <w:pStyle w:val="DefaultParagraph"/>
              <w:rPr>
                <w:rFonts w:ascii="Cambria" w:hAnsi="Cambria"/>
                <w:szCs w:val="22"/>
              </w:rPr>
            </w:pPr>
          </w:p>
        </w:tc>
        <w:tc>
          <w:tcPr>
            <w:tcW w:w="1080" w:type="dxa"/>
            <w:vAlign w:val="center"/>
          </w:tcPr>
          <w:p w14:paraId="5EBA9A9B" w14:textId="44EE5151" w:rsidR="00ED0A00" w:rsidRPr="00B47AB6" w:rsidRDefault="00ED0A00">
            <w:pPr>
              <w:pStyle w:val="DefaultParagraph"/>
              <w:rPr>
                <w:rFonts w:ascii="Cambria" w:hAnsi="Cambria"/>
                <w:szCs w:val="22"/>
              </w:rPr>
            </w:pPr>
          </w:p>
        </w:tc>
        <w:tc>
          <w:tcPr>
            <w:tcW w:w="1070" w:type="dxa"/>
            <w:vAlign w:val="center"/>
          </w:tcPr>
          <w:p w14:paraId="37CA1117" w14:textId="0E35E712" w:rsidR="00ED0A00" w:rsidRPr="00B47AB6" w:rsidRDefault="00ED0A00">
            <w:pPr>
              <w:pStyle w:val="DefaultParagraph"/>
              <w:rPr>
                <w:rFonts w:ascii="Cambria" w:hAnsi="Cambria"/>
                <w:szCs w:val="22"/>
              </w:rPr>
            </w:pPr>
          </w:p>
        </w:tc>
        <w:tc>
          <w:tcPr>
            <w:tcW w:w="1141" w:type="dxa"/>
            <w:vAlign w:val="center"/>
          </w:tcPr>
          <w:p w14:paraId="5DFE5E98" w14:textId="1A3213FF" w:rsidR="00ED0A00" w:rsidRPr="00B47AB6" w:rsidRDefault="00ED0A00">
            <w:pPr>
              <w:pStyle w:val="DefaultParagraph"/>
              <w:rPr>
                <w:rFonts w:ascii="Cambria" w:hAnsi="Cambria"/>
                <w:szCs w:val="22"/>
              </w:rPr>
            </w:pPr>
          </w:p>
        </w:tc>
        <w:tc>
          <w:tcPr>
            <w:tcW w:w="1070" w:type="dxa"/>
            <w:vAlign w:val="center"/>
          </w:tcPr>
          <w:p w14:paraId="027FD2C0" w14:textId="1FABBB03" w:rsidR="00ED0A00" w:rsidRPr="00B47AB6" w:rsidRDefault="00ED0A00">
            <w:pPr>
              <w:pStyle w:val="DefaultParagraph"/>
              <w:rPr>
                <w:rFonts w:ascii="Cambria" w:hAnsi="Cambria"/>
                <w:szCs w:val="22"/>
              </w:rPr>
            </w:pPr>
          </w:p>
        </w:tc>
        <w:tc>
          <w:tcPr>
            <w:tcW w:w="1195" w:type="dxa"/>
            <w:vAlign w:val="center"/>
          </w:tcPr>
          <w:p w14:paraId="7CC4C7F1" w14:textId="02A56F4E" w:rsidR="00ED0A00" w:rsidRPr="00B47AB6" w:rsidRDefault="00ED0A00">
            <w:pPr>
              <w:pStyle w:val="DefaultParagraph"/>
              <w:rPr>
                <w:rFonts w:ascii="Cambria" w:hAnsi="Cambria"/>
                <w:szCs w:val="22"/>
              </w:rPr>
            </w:pPr>
          </w:p>
        </w:tc>
        <w:tc>
          <w:tcPr>
            <w:tcW w:w="1062" w:type="dxa"/>
            <w:vAlign w:val="center"/>
          </w:tcPr>
          <w:p w14:paraId="24377199" w14:textId="26CC31F6" w:rsidR="00ED0A00" w:rsidRPr="00B47AB6" w:rsidRDefault="00ED0A00">
            <w:pPr>
              <w:pStyle w:val="DefaultParagraph"/>
              <w:rPr>
                <w:rFonts w:ascii="Cambria" w:hAnsi="Cambria"/>
                <w:szCs w:val="22"/>
              </w:rPr>
            </w:pPr>
          </w:p>
        </w:tc>
        <w:tc>
          <w:tcPr>
            <w:tcW w:w="1062" w:type="dxa"/>
            <w:vAlign w:val="center"/>
          </w:tcPr>
          <w:p w14:paraId="7E0DCD86" w14:textId="139719F9" w:rsidR="00ED0A00" w:rsidRPr="00B47AB6" w:rsidRDefault="00ED0A00">
            <w:pPr>
              <w:pStyle w:val="DefaultParagraph"/>
              <w:rPr>
                <w:rFonts w:ascii="Cambria" w:hAnsi="Cambria"/>
                <w:szCs w:val="22"/>
              </w:rPr>
            </w:pPr>
          </w:p>
        </w:tc>
        <w:tc>
          <w:tcPr>
            <w:tcW w:w="1060" w:type="dxa"/>
            <w:vAlign w:val="center"/>
          </w:tcPr>
          <w:p w14:paraId="729290CD" w14:textId="1F40CA21" w:rsidR="00ED0A00" w:rsidRPr="00B47AB6" w:rsidRDefault="00ED0A00">
            <w:pPr>
              <w:pStyle w:val="DefaultParagraph"/>
              <w:rPr>
                <w:rFonts w:ascii="Cambria" w:hAnsi="Cambria"/>
                <w:szCs w:val="22"/>
              </w:rPr>
            </w:pPr>
          </w:p>
        </w:tc>
      </w:tr>
    </w:tbl>
    <w:p w14:paraId="6DBCFB34" w14:textId="77777777" w:rsidR="00ED0A00" w:rsidRPr="00B47AB6" w:rsidRDefault="00ED0A00">
      <w:pPr>
        <w:pStyle w:val="DefaultParagraph"/>
        <w:rPr>
          <w:rFonts w:ascii="Cambria" w:hAnsi="Cambria"/>
          <w:szCs w:val="22"/>
        </w:rPr>
      </w:pPr>
    </w:p>
    <w:p w14:paraId="05FDE63E"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EDUCATIONAL BACKGROUND</w:t>
      </w:r>
    </w:p>
    <w:p w14:paraId="619D317D" w14:textId="3F82ED39" w:rsidR="007C54BA" w:rsidRPr="00B47AB6" w:rsidRDefault="00D70369" w:rsidP="007C54BA">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623225D7" wp14:editId="5EC0F28E">
                <wp:extent cx="6838950" cy="1943100"/>
                <wp:effectExtent l="0" t="0" r="19050" b="19050"/>
                <wp:docPr id="568313782" name="Text Box 4" descr="blue box with tip for educational background.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431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FF5553C" w14:textId="200E46AC" w:rsidR="007C54BA" w:rsidRPr="00DA6124" w:rsidRDefault="007C54BA" w:rsidP="007C54BA">
                            <w:pPr>
                              <w:spacing w:after="0"/>
                              <w:rPr>
                                <w:rFonts w:ascii="Cambria" w:hAnsi="Cambria"/>
                                <w:b/>
                                <w:bCs/>
                              </w:rPr>
                            </w:pPr>
                            <w:r w:rsidRPr="00DA6124">
                              <w:rPr>
                                <w:rFonts w:ascii="Cambria" w:hAnsi="Cambria"/>
                                <w:b/>
                                <w:bCs/>
                                <w:color w:val="156082" w:themeColor="accent1"/>
                              </w:rPr>
                              <w:t xml:space="preserve">TIP: </w:t>
                            </w:r>
                            <w:r w:rsidRPr="00DA6124">
                              <w:rPr>
                                <w:rFonts w:ascii="Cambria" w:hAnsi="Cambria"/>
                                <w:b/>
                                <w:bCs/>
                              </w:rPr>
                              <w:t>This section will auto-populate from your record in the UFHR Database and self-entered data in</w:t>
                            </w:r>
                          </w:p>
                          <w:p w14:paraId="51D39B57" w14:textId="77777777" w:rsidR="007C54BA" w:rsidRPr="00DA6124" w:rsidRDefault="007C54BA" w:rsidP="007C54BA">
                            <w:pPr>
                              <w:spacing w:after="0"/>
                              <w:rPr>
                                <w:rFonts w:ascii="Cambria" w:hAnsi="Cambria"/>
                                <w:b/>
                                <w:bCs/>
                              </w:rPr>
                            </w:pPr>
                            <w:r w:rsidRPr="00DA6124">
                              <w:rPr>
                                <w:rFonts w:ascii="Cambria" w:hAnsi="Cambria"/>
                                <w:b/>
                                <w:bCs/>
                              </w:rPr>
                              <w:t xml:space="preserve">         the career tab within the FEA Activity Manager.  </w:t>
                            </w:r>
                          </w:p>
                          <w:p w14:paraId="3DFB2974" w14:textId="332388D0" w:rsidR="007C54BA" w:rsidRPr="00DA6124" w:rsidRDefault="007C54BA" w:rsidP="007C54BA">
                            <w:pPr>
                              <w:rPr>
                                <w:rFonts w:ascii="Cambria" w:hAnsi="Cambria"/>
                                <w:bCs/>
                              </w:rPr>
                            </w:pPr>
                            <w:r w:rsidRPr="00DA6124">
                              <w:rPr>
                                <w:rFonts w:ascii="Cambria" w:hAnsi="Cambria"/>
                                <w:b/>
                              </w:rPr>
                              <w:br/>
                            </w:r>
                            <w:r w:rsidRPr="00DA6124">
                              <w:rPr>
                                <w:rFonts w:ascii="Cambria" w:hAnsi="Cambria"/>
                                <w:bCs/>
                              </w:rPr>
                              <w:t>The Field of Study field shows degree disciplines that are assigned by HR from the national clearing house based on Classification of Instructional Programs (CIP) codes, which are used to standardize and categorize academic programs. While the degree names currently listed in our system may not exactly match the official titles of your programs, they represent the closest available match based on the CIP codes we have on file.</w:t>
                            </w:r>
                            <w:r w:rsidRPr="00DA6124">
                              <w:rPr>
                                <w:rFonts w:ascii="Cambria" w:hAnsi="Cambria"/>
                                <w:bCs/>
                              </w:rPr>
                              <w:br/>
                            </w:r>
                            <w:r w:rsidRPr="00DA6124">
                              <w:rPr>
                                <w:rFonts w:ascii="Cambria" w:hAnsi="Cambria"/>
                                <w:bCs/>
                              </w:rPr>
                              <w:br/>
                              <w:t xml:space="preserve">If you find a discrepancy, contact HR Employment Operations and Records at </w:t>
                            </w:r>
                            <w:hyperlink r:id="rId7" w:history="1">
                              <w:r w:rsidRPr="00DA6124">
                                <w:rPr>
                                  <w:rStyle w:val="Hyperlink"/>
                                  <w:rFonts w:ascii="Cambria" w:hAnsi="Cambria"/>
                                  <w:bCs/>
                                </w:rPr>
                                <w:t>ufhr-employment@ufl.edu</w:t>
                              </w:r>
                            </w:hyperlink>
                            <w:r w:rsidRPr="00DA6124">
                              <w:rPr>
                                <w:rFonts w:ascii="Cambria" w:hAnsi="Cambria"/>
                                <w:bCs/>
                              </w:rPr>
                              <w:t>. If any corrections are made in the UFHR database, you will need to save and redownload the dossier.</w:t>
                            </w:r>
                          </w:p>
                        </w:txbxContent>
                      </wps:txbx>
                      <wps:bodyPr rot="0" vert="horz" wrap="square" lIns="91440" tIns="45720" rIns="91440" bIns="45720" anchor="t" anchorCtr="0">
                        <a:noAutofit/>
                      </wps:bodyPr>
                    </wps:wsp>
                  </a:graphicData>
                </a:graphic>
              </wp:inline>
            </w:drawing>
          </mc:Choice>
          <mc:Fallback>
            <w:pict>
              <v:shape w14:anchorId="623225D7" id="Text Box 4" o:spid="_x0000_s1029" type="#_x0000_t202" alt="blue box with tip for educational background. " style="width:538.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" fillcolor="white [3201]" strokecolor="#156082 [3204]" strokeweight="1.5pt">
                <v:textbox>
                  <w:txbxContent>
                    <w:p w14:paraId="0FF5553C" w14:textId="200E46AC" w:rsidR="007C54BA" w:rsidRPr="00DA6124" w:rsidRDefault="007C54BA" w:rsidP="007C54BA">
                      <w:pPr>
                        <w:spacing w:after="0"/>
                        <w:rPr>
                          <w:rFonts w:ascii="Cambria" w:hAnsi="Cambria"/>
                          <w:b/>
                          <w:bCs/>
                        </w:rPr>
                      </w:pPr>
                      <w:r w:rsidRPr="00DA6124">
                        <w:rPr>
                          <w:rFonts w:ascii="Cambria" w:hAnsi="Cambria"/>
                          <w:b/>
                          <w:bCs/>
                          <w:color w:val="156082" w:themeColor="accent1"/>
                        </w:rPr>
                        <w:t xml:space="preserve">TIP: </w:t>
                      </w:r>
                      <w:r w:rsidRPr="00DA6124">
                        <w:rPr>
                          <w:rFonts w:ascii="Cambria" w:hAnsi="Cambria"/>
                          <w:b/>
                          <w:bCs/>
                        </w:rPr>
                        <w:t>This section will auto-populate from your record in the UFHR Database and self-entered data in</w:t>
                      </w:r>
                    </w:p>
                    <w:p w14:paraId="51D39B57" w14:textId="77777777" w:rsidR="007C54BA" w:rsidRPr="00DA6124" w:rsidRDefault="007C54BA" w:rsidP="007C54BA">
                      <w:pPr>
                        <w:spacing w:after="0"/>
                        <w:rPr>
                          <w:rFonts w:ascii="Cambria" w:hAnsi="Cambria"/>
                          <w:b/>
                          <w:bCs/>
                        </w:rPr>
                      </w:pPr>
                      <w:r w:rsidRPr="00DA6124">
                        <w:rPr>
                          <w:rFonts w:ascii="Cambria" w:hAnsi="Cambria"/>
                          <w:b/>
                          <w:bCs/>
                        </w:rPr>
                        <w:t xml:space="preserve">         the career tab within the FEA Activity Manager.  </w:t>
                      </w:r>
                    </w:p>
                    <w:p w14:paraId="3DFB2974" w14:textId="332388D0" w:rsidR="007C54BA" w:rsidRPr="00DA6124" w:rsidRDefault="007C54BA" w:rsidP="007C54BA">
                      <w:pPr>
                        <w:rPr>
                          <w:rFonts w:ascii="Cambria" w:hAnsi="Cambria"/>
                          <w:bCs/>
                        </w:rPr>
                      </w:pPr>
                      <w:r w:rsidRPr="00DA6124">
                        <w:rPr>
                          <w:rFonts w:ascii="Cambria" w:hAnsi="Cambria"/>
                          <w:b/>
                        </w:rPr>
                        <w:br/>
                      </w:r>
                      <w:r w:rsidRPr="00DA6124">
                        <w:rPr>
                          <w:rFonts w:ascii="Cambria" w:hAnsi="Cambria"/>
                          <w:bCs/>
                        </w:rPr>
                        <w:t>The Field of Study field shows degree disciplines that are assigned by HR from the national clearing house based on Classification of Instructional Programs (CIP) codes, which are used to standardize and categorize academic programs. While the degree names currently listed in our system may not exactly match the official titles of your programs, they represent the closest available match based on the CIP codes we have on file.</w:t>
                      </w:r>
                      <w:r w:rsidRPr="00DA6124">
                        <w:rPr>
                          <w:rFonts w:ascii="Cambria" w:hAnsi="Cambria"/>
                          <w:bCs/>
                        </w:rPr>
                        <w:br/>
                      </w:r>
                      <w:r w:rsidRPr="00DA6124">
                        <w:rPr>
                          <w:rFonts w:ascii="Cambria" w:hAnsi="Cambria"/>
                          <w:bCs/>
                        </w:rPr>
                        <w:br/>
                        <w:t xml:space="preserve">If you find a discrepancy, contact HR Employment Operations and Records at </w:t>
                      </w:r>
                      <w:hyperlink r:id="rId8" w:history="1">
                        <w:r w:rsidRPr="00DA6124">
                          <w:rPr>
                            <w:rStyle w:val="Hyperlink"/>
                            <w:rFonts w:ascii="Cambria" w:hAnsi="Cambria"/>
                            <w:bCs/>
                          </w:rPr>
                          <w:t>ufhr-employment@ufl.edu</w:t>
                        </w:r>
                      </w:hyperlink>
                      <w:r w:rsidRPr="00DA6124">
                        <w:rPr>
                          <w:rFonts w:ascii="Cambria" w:hAnsi="Cambria"/>
                          <w:bCs/>
                        </w:rPr>
                        <w:t>. If any corrections are made in the UFHR database, you will need to save and redownload the dossier.</w:t>
                      </w:r>
                    </w:p>
                  </w:txbxContent>
                </v:textbox>
                <w10:anchorlock/>
              </v:shape>
            </w:pict>
          </mc:Fallback>
        </mc:AlternateContent>
      </w:r>
    </w:p>
    <w:tbl>
      <w:tblPr>
        <w:tblStyle w:val="TableGrid"/>
        <w:tblW w:w="0" w:type="auto"/>
        <w:jc w:val="center"/>
        <w:tblLook w:val="04A0" w:firstRow="1" w:lastRow="0" w:firstColumn="1" w:lastColumn="0" w:noHBand="0" w:noVBand="1"/>
        <w:tblCaption w:val="Educational Background Table "/>
        <w:tblDescription w:val="Black table with Field of Study that shows degree disciplines. "/>
      </w:tblPr>
      <w:tblGrid>
        <w:gridCol w:w="2694"/>
        <w:gridCol w:w="2692"/>
        <w:gridCol w:w="2693"/>
        <w:gridCol w:w="2691"/>
      </w:tblGrid>
      <w:tr w:rsidR="00ED0A00" w:rsidRPr="00B47AB6" w14:paraId="796C3D67" w14:textId="77777777">
        <w:trPr>
          <w:cantSplit/>
          <w:trHeight w:val="432"/>
          <w:tblHeader/>
          <w:jc w:val="center"/>
        </w:trPr>
        <w:tc>
          <w:tcPr>
            <w:tcW w:w="2700" w:type="dxa"/>
            <w:vAlign w:val="center"/>
          </w:tcPr>
          <w:p w14:paraId="78767ECF" w14:textId="77777777" w:rsidR="00ED0A00" w:rsidRPr="00B47AB6" w:rsidRDefault="00D70369">
            <w:pPr>
              <w:pStyle w:val="DefaultParagraph"/>
              <w:jc w:val="center"/>
              <w:rPr>
                <w:rFonts w:ascii="Cambria" w:hAnsi="Cambria"/>
                <w:szCs w:val="22"/>
              </w:rPr>
            </w:pPr>
            <w:r w:rsidRPr="00B47AB6">
              <w:rPr>
                <w:rFonts w:ascii="Cambria" w:hAnsi="Cambria"/>
                <w:b/>
                <w:szCs w:val="22"/>
              </w:rPr>
              <w:t>Institution</w:t>
            </w:r>
          </w:p>
        </w:tc>
        <w:tc>
          <w:tcPr>
            <w:tcW w:w="2700" w:type="dxa"/>
            <w:vAlign w:val="center"/>
          </w:tcPr>
          <w:p w14:paraId="74EBC46E" w14:textId="77777777" w:rsidR="00ED0A00" w:rsidRPr="00B47AB6" w:rsidRDefault="00D70369">
            <w:pPr>
              <w:pStyle w:val="DefaultParagraph"/>
              <w:jc w:val="center"/>
              <w:rPr>
                <w:rFonts w:ascii="Cambria" w:hAnsi="Cambria"/>
                <w:szCs w:val="22"/>
              </w:rPr>
            </w:pPr>
            <w:r w:rsidRPr="00B47AB6">
              <w:rPr>
                <w:rFonts w:ascii="Cambria" w:hAnsi="Cambria"/>
                <w:b/>
                <w:szCs w:val="22"/>
              </w:rPr>
              <w:t>Field of Study</w:t>
            </w:r>
          </w:p>
        </w:tc>
        <w:tc>
          <w:tcPr>
            <w:tcW w:w="2700" w:type="dxa"/>
            <w:vAlign w:val="center"/>
          </w:tcPr>
          <w:p w14:paraId="13DBAC45" w14:textId="77777777" w:rsidR="00ED0A00" w:rsidRPr="00B47AB6" w:rsidRDefault="00D70369">
            <w:pPr>
              <w:pStyle w:val="DefaultParagraph"/>
              <w:jc w:val="center"/>
              <w:rPr>
                <w:rFonts w:ascii="Cambria" w:hAnsi="Cambria"/>
                <w:szCs w:val="22"/>
              </w:rPr>
            </w:pPr>
            <w:r w:rsidRPr="00B47AB6">
              <w:rPr>
                <w:rFonts w:ascii="Cambria" w:hAnsi="Cambria"/>
                <w:b/>
                <w:szCs w:val="22"/>
              </w:rPr>
              <w:t>Degree</w:t>
            </w:r>
          </w:p>
        </w:tc>
        <w:tc>
          <w:tcPr>
            <w:tcW w:w="2700" w:type="dxa"/>
            <w:vAlign w:val="center"/>
          </w:tcPr>
          <w:p w14:paraId="6D6C93BA" w14:textId="77777777" w:rsidR="00ED0A00" w:rsidRPr="00B47AB6" w:rsidRDefault="00D70369">
            <w:pPr>
              <w:pStyle w:val="DefaultParagraph"/>
              <w:jc w:val="center"/>
              <w:rPr>
                <w:rFonts w:ascii="Cambria" w:hAnsi="Cambria"/>
                <w:szCs w:val="22"/>
              </w:rPr>
            </w:pPr>
            <w:r w:rsidRPr="00B47AB6">
              <w:rPr>
                <w:rFonts w:ascii="Cambria" w:hAnsi="Cambria"/>
                <w:b/>
                <w:szCs w:val="22"/>
              </w:rPr>
              <w:t>Year</w:t>
            </w:r>
          </w:p>
        </w:tc>
      </w:tr>
      <w:tr w:rsidR="00ED0A00" w:rsidRPr="00B47AB6" w14:paraId="61CBF5AF" w14:textId="77777777" w:rsidTr="007C54BA">
        <w:trPr>
          <w:cantSplit/>
          <w:trHeight w:val="432"/>
          <w:jc w:val="center"/>
        </w:trPr>
        <w:tc>
          <w:tcPr>
            <w:tcW w:w="2700" w:type="dxa"/>
            <w:vAlign w:val="center"/>
          </w:tcPr>
          <w:p w14:paraId="487C9BEB" w14:textId="5D95487F" w:rsidR="00ED0A00" w:rsidRPr="00B47AB6" w:rsidRDefault="00ED0A00">
            <w:pPr>
              <w:pStyle w:val="DefaultParagraph"/>
              <w:rPr>
                <w:rFonts w:ascii="Cambria" w:hAnsi="Cambria"/>
                <w:szCs w:val="22"/>
              </w:rPr>
            </w:pPr>
          </w:p>
        </w:tc>
        <w:tc>
          <w:tcPr>
            <w:tcW w:w="2700" w:type="dxa"/>
            <w:vAlign w:val="center"/>
          </w:tcPr>
          <w:p w14:paraId="6F7657D1" w14:textId="54B5CD64" w:rsidR="00ED0A00" w:rsidRPr="00B47AB6" w:rsidRDefault="00ED0A00">
            <w:pPr>
              <w:pStyle w:val="DefaultParagraph"/>
              <w:rPr>
                <w:rFonts w:ascii="Cambria" w:hAnsi="Cambria"/>
                <w:szCs w:val="22"/>
              </w:rPr>
            </w:pPr>
          </w:p>
        </w:tc>
        <w:tc>
          <w:tcPr>
            <w:tcW w:w="2700" w:type="dxa"/>
            <w:vAlign w:val="center"/>
          </w:tcPr>
          <w:p w14:paraId="2A13D7C6" w14:textId="0E25A19D" w:rsidR="00ED0A00" w:rsidRPr="00B47AB6" w:rsidRDefault="00ED0A00">
            <w:pPr>
              <w:pStyle w:val="DefaultParagraph"/>
              <w:rPr>
                <w:rFonts w:ascii="Cambria" w:hAnsi="Cambria"/>
                <w:szCs w:val="22"/>
              </w:rPr>
            </w:pPr>
          </w:p>
        </w:tc>
        <w:tc>
          <w:tcPr>
            <w:tcW w:w="2700" w:type="dxa"/>
            <w:vAlign w:val="center"/>
          </w:tcPr>
          <w:p w14:paraId="5649A1AB" w14:textId="6FD9B5F0" w:rsidR="00ED0A00" w:rsidRPr="00B47AB6" w:rsidRDefault="00ED0A00">
            <w:pPr>
              <w:pStyle w:val="DefaultParagraph"/>
              <w:rPr>
                <w:rFonts w:ascii="Cambria" w:hAnsi="Cambria"/>
                <w:szCs w:val="22"/>
              </w:rPr>
            </w:pPr>
          </w:p>
        </w:tc>
      </w:tr>
    </w:tbl>
    <w:p w14:paraId="55C550BB" w14:textId="77777777" w:rsidR="00ED0A00" w:rsidRPr="00B47AB6" w:rsidRDefault="00ED0A00">
      <w:pPr>
        <w:pStyle w:val="DefaultParagraph"/>
        <w:rPr>
          <w:rFonts w:ascii="Cambria" w:hAnsi="Cambria"/>
          <w:szCs w:val="22"/>
        </w:rPr>
      </w:pPr>
    </w:p>
    <w:p w14:paraId="0DB6ED3A"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EMPLOYMENT</w:t>
      </w:r>
    </w:p>
    <w:p w14:paraId="5CD3DF3F" w14:textId="051E268A" w:rsidR="007C54BA" w:rsidRPr="00B47AB6" w:rsidRDefault="00D70369" w:rsidP="007C54BA">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09AC1010" wp14:editId="61A69589">
                <wp:extent cx="6838950" cy="1428750"/>
                <wp:effectExtent l="0" t="0" r="19050" b="19050"/>
                <wp:docPr id="1487639859" name="Text Box 3" descr="Blue box tip for employme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28750"/>
                        </a:xfrm>
                        <a:prstGeom prst="rect">
                          <a:avLst/>
                        </a:prstGeom>
                        <a:solidFill>
                          <a:sysClr val="window" lastClr="FFFFFF"/>
                        </a:solidFill>
                        <a:ln w="19050" cap="flat" cmpd="sng" algn="ctr">
                          <a:solidFill>
                            <a:srgbClr val="156082"/>
                          </a:solidFill>
                          <a:prstDash val="solid"/>
                          <a:miter lim="800000"/>
                          <a:headEnd/>
                          <a:tailEnd/>
                        </a:ln>
                        <a:effectLst/>
                      </wps:spPr>
                      <wps:txbx>
                        <w:txbxContent>
                          <w:p w14:paraId="5B2D8FDF" w14:textId="126D1402" w:rsidR="007C54BA" w:rsidRPr="00277022" w:rsidRDefault="007C54BA" w:rsidP="007C54BA">
                            <w:pPr>
                              <w:rPr>
                                <w:rFonts w:ascii="Cambria" w:hAnsi="Cambria"/>
                                <w:b/>
                                <w:bCs/>
                              </w:rPr>
                            </w:pPr>
                            <w:r w:rsidRPr="00277022">
                              <w:rPr>
                                <w:rFonts w:ascii="Cambria" w:hAnsi="Cambria"/>
                                <w:b/>
                                <w:bCs/>
                                <w:color w:val="156082"/>
                              </w:rPr>
                              <w:t xml:space="preserve">TIP: </w:t>
                            </w:r>
                            <w:r w:rsidRPr="00277022">
                              <w:rPr>
                                <w:rFonts w:ascii="Cambria" w:hAnsi="Cambria"/>
                                <w:b/>
                                <w:bCs/>
                              </w:rPr>
                              <w:t>This section will populate from self-entered data within the career tab in the activity manager.</w:t>
                            </w:r>
                            <w:r w:rsidRPr="00277022">
                              <w:rPr>
                                <w:rFonts w:ascii="Cambria" w:hAnsi="Cambria"/>
                                <w:b/>
                              </w:rPr>
                              <w:t xml:space="preserve"> </w:t>
                            </w:r>
                            <w:r w:rsidRPr="00277022">
                              <w:rPr>
                                <w:rFonts w:ascii="Cambria" w:hAnsi="Cambria"/>
                                <w:b/>
                              </w:rPr>
                              <w:br/>
                            </w:r>
                            <w:r w:rsidRPr="00277022">
                              <w:rPr>
                                <w:rFonts w:ascii="Cambria" w:hAnsi="Cambria"/>
                                <w:b/>
                              </w:rPr>
                              <w:br/>
                            </w:r>
                            <w:r w:rsidRPr="00277022">
                              <w:rPr>
                                <w:rFonts w:ascii="Cambria" w:hAnsi="Cambria"/>
                                <w:bCs/>
                              </w:rPr>
                              <w:t xml:space="preserve">List your employment history, with UF employment appearing first. Please show employer, ranks and administrative positions you held at each place of employment, effective dates of each title, and whether the position was tenured, tenure-accruing, or non-tenure-accruing if employment was with an institution of higher education. </w:t>
                            </w:r>
                            <w:r w:rsidRPr="00277022">
                              <w:rPr>
                                <w:rFonts w:ascii="Cambria" w:hAnsi="Cambria"/>
                                <w:bCs/>
                              </w:rPr>
                              <w:br/>
                            </w:r>
                            <w:r w:rsidRPr="00277022">
                              <w:rPr>
                                <w:rFonts w:ascii="Cambria" w:hAnsi="Cambria"/>
                                <w:bCs/>
                              </w:rPr>
                              <w:br/>
                              <w:t>Affiliate or joint appointments should be listed in a separate table.</w:t>
                            </w:r>
                          </w:p>
                          <w:p w14:paraId="7DF53DB1" w14:textId="77777777" w:rsidR="007C54BA" w:rsidRPr="00277022" w:rsidRDefault="007C54BA" w:rsidP="007C54BA">
                            <w:pPr>
                              <w:rPr>
                                <w:rFonts w:ascii="Cambria" w:hAnsi="Cambria"/>
                                <w:b/>
                                <w:bCs/>
                              </w:rPr>
                            </w:pPr>
                          </w:p>
                        </w:txbxContent>
                      </wps:txbx>
                      <wps:bodyPr rot="0" vert="horz" wrap="square" lIns="91440" tIns="45720" rIns="91440" bIns="45720" anchor="t" anchorCtr="0">
                        <a:noAutofit/>
                      </wps:bodyPr>
                    </wps:wsp>
                  </a:graphicData>
                </a:graphic>
              </wp:inline>
            </w:drawing>
          </mc:Choice>
          <mc:Fallback>
            <w:pict>
              <v:shape w14:anchorId="09AC1010" id="Text Box 3" o:spid="_x0000_s1030" type="#_x0000_t202" alt="Blue box tip for employment. " style="width:538.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" fillcolor="window" strokecolor="#156082" strokeweight="1.5pt">
                <v:textbox>
                  <w:txbxContent>
                    <w:p w14:paraId="5B2D8FDF" w14:textId="126D1402" w:rsidR="007C54BA" w:rsidRPr="00277022" w:rsidRDefault="007C54BA" w:rsidP="007C54BA">
                      <w:pPr>
                        <w:rPr>
                          <w:rFonts w:ascii="Cambria" w:hAnsi="Cambria"/>
                          <w:b/>
                          <w:bCs/>
                        </w:rPr>
                      </w:pPr>
                      <w:r w:rsidRPr="00277022">
                        <w:rPr>
                          <w:rFonts w:ascii="Cambria" w:hAnsi="Cambria"/>
                          <w:b/>
                          <w:bCs/>
                          <w:color w:val="156082"/>
                        </w:rPr>
                        <w:t xml:space="preserve">TIP: </w:t>
                      </w:r>
                      <w:r w:rsidRPr="00277022">
                        <w:rPr>
                          <w:rFonts w:ascii="Cambria" w:hAnsi="Cambria"/>
                          <w:b/>
                          <w:bCs/>
                        </w:rPr>
                        <w:t>This section will populate from self-entered data within the career tab in the activity manager.</w:t>
                      </w:r>
                      <w:r w:rsidRPr="00277022">
                        <w:rPr>
                          <w:rFonts w:ascii="Cambria" w:hAnsi="Cambria"/>
                          <w:b/>
                        </w:rPr>
                        <w:t xml:space="preserve"> </w:t>
                      </w:r>
                      <w:r w:rsidRPr="00277022">
                        <w:rPr>
                          <w:rFonts w:ascii="Cambria" w:hAnsi="Cambria"/>
                          <w:b/>
                        </w:rPr>
                        <w:br/>
                      </w:r>
                      <w:r w:rsidRPr="00277022">
                        <w:rPr>
                          <w:rFonts w:ascii="Cambria" w:hAnsi="Cambria"/>
                          <w:b/>
                        </w:rPr>
                        <w:br/>
                      </w:r>
                      <w:r w:rsidRPr="00277022">
                        <w:rPr>
                          <w:rFonts w:ascii="Cambria" w:hAnsi="Cambria"/>
                          <w:bCs/>
                        </w:rPr>
                        <w:t xml:space="preserve">List your employment history, with UF employment appearing first. Please show employer, ranks and administrative positions you held at each place of employment, effective dates of each title, and whether the position was tenured, tenure-accruing, or non-tenure-accruing if employment was with an institution of higher education. </w:t>
                      </w:r>
                      <w:r w:rsidRPr="00277022">
                        <w:rPr>
                          <w:rFonts w:ascii="Cambria" w:hAnsi="Cambria"/>
                          <w:bCs/>
                        </w:rPr>
                        <w:br/>
                      </w:r>
                      <w:r w:rsidRPr="00277022">
                        <w:rPr>
                          <w:rFonts w:ascii="Cambria" w:hAnsi="Cambria"/>
                          <w:bCs/>
                        </w:rPr>
                        <w:br/>
                        <w:t>Affiliate or joint appointments should be listed in a separate table.</w:t>
                      </w:r>
                    </w:p>
                    <w:p w14:paraId="7DF53DB1" w14:textId="77777777" w:rsidR="007C54BA" w:rsidRPr="00277022" w:rsidRDefault="007C54BA" w:rsidP="007C54BA">
                      <w:pPr>
                        <w:rPr>
                          <w:rFonts w:ascii="Cambria" w:hAnsi="Cambria"/>
                          <w:b/>
                          <w:bCs/>
                        </w:rPr>
                      </w:pPr>
                    </w:p>
                  </w:txbxContent>
                </v:textbox>
                <w10:anchorlock/>
              </v:shape>
            </w:pict>
          </mc:Fallback>
        </mc:AlternateContent>
      </w:r>
    </w:p>
    <w:tbl>
      <w:tblPr>
        <w:tblStyle w:val="TableGrid"/>
        <w:tblW w:w="0" w:type="auto"/>
        <w:jc w:val="center"/>
        <w:tblLook w:val="04A0" w:firstRow="1" w:lastRow="0" w:firstColumn="1" w:lastColumn="0" w:noHBand="0" w:noVBand="1"/>
        <w:tblCaption w:val="Employment"/>
        <w:tblDescription w:val="Black table with self-entered data within the career tab. "/>
      </w:tblPr>
      <w:tblGrid>
        <w:gridCol w:w="3591"/>
        <w:gridCol w:w="3590"/>
        <w:gridCol w:w="3589"/>
      </w:tblGrid>
      <w:tr w:rsidR="00ED0A00" w:rsidRPr="00B47AB6" w14:paraId="778A1ECC" w14:textId="77777777">
        <w:trPr>
          <w:cantSplit/>
          <w:trHeight w:val="432"/>
          <w:tblHeader/>
          <w:jc w:val="center"/>
        </w:trPr>
        <w:tc>
          <w:tcPr>
            <w:tcW w:w="3600" w:type="dxa"/>
            <w:vAlign w:val="center"/>
          </w:tcPr>
          <w:p w14:paraId="3DB79500" w14:textId="77777777" w:rsidR="00ED0A00" w:rsidRPr="00B47AB6" w:rsidRDefault="00D70369">
            <w:pPr>
              <w:pStyle w:val="DefaultParagraph"/>
              <w:jc w:val="center"/>
              <w:rPr>
                <w:rFonts w:ascii="Cambria" w:hAnsi="Cambria"/>
                <w:szCs w:val="22"/>
              </w:rPr>
            </w:pPr>
            <w:r w:rsidRPr="00B47AB6">
              <w:rPr>
                <w:rFonts w:ascii="Cambria" w:hAnsi="Cambria"/>
                <w:b/>
                <w:szCs w:val="22"/>
              </w:rPr>
              <w:lastRenderedPageBreak/>
              <w:t>Institution</w:t>
            </w:r>
          </w:p>
        </w:tc>
        <w:tc>
          <w:tcPr>
            <w:tcW w:w="3600" w:type="dxa"/>
            <w:vAlign w:val="center"/>
          </w:tcPr>
          <w:p w14:paraId="46DBED0D" w14:textId="77777777" w:rsidR="00ED0A00" w:rsidRPr="00B47AB6" w:rsidRDefault="00D70369">
            <w:pPr>
              <w:pStyle w:val="DefaultParagraph"/>
              <w:jc w:val="center"/>
              <w:rPr>
                <w:rFonts w:ascii="Cambria" w:hAnsi="Cambria"/>
                <w:szCs w:val="22"/>
              </w:rPr>
            </w:pPr>
            <w:r w:rsidRPr="00B47AB6">
              <w:rPr>
                <w:rFonts w:ascii="Cambria" w:hAnsi="Cambria"/>
                <w:b/>
                <w:szCs w:val="22"/>
              </w:rPr>
              <w:t>Position</w:t>
            </w:r>
          </w:p>
        </w:tc>
        <w:tc>
          <w:tcPr>
            <w:tcW w:w="3600" w:type="dxa"/>
            <w:vAlign w:val="center"/>
          </w:tcPr>
          <w:p w14:paraId="7E21F392" w14:textId="77777777" w:rsidR="00ED0A00" w:rsidRPr="00B47AB6" w:rsidRDefault="00D70369">
            <w:pPr>
              <w:pStyle w:val="DefaultParagraph"/>
              <w:jc w:val="center"/>
              <w:rPr>
                <w:rFonts w:ascii="Cambria" w:hAnsi="Cambria"/>
                <w:szCs w:val="22"/>
              </w:rPr>
            </w:pPr>
            <w:r w:rsidRPr="00B47AB6">
              <w:rPr>
                <w:rFonts w:ascii="Cambria" w:hAnsi="Cambria"/>
                <w:b/>
                <w:szCs w:val="22"/>
              </w:rPr>
              <w:t>Dates</w:t>
            </w:r>
          </w:p>
        </w:tc>
      </w:tr>
      <w:tr w:rsidR="00ED0A00" w:rsidRPr="00B47AB6" w14:paraId="7378D4EA" w14:textId="77777777" w:rsidTr="007C54BA">
        <w:trPr>
          <w:cantSplit/>
          <w:trHeight w:val="432"/>
          <w:jc w:val="center"/>
        </w:trPr>
        <w:tc>
          <w:tcPr>
            <w:tcW w:w="3600" w:type="dxa"/>
            <w:vAlign w:val="center"/>
          </w:tcPr>
          <w:p w14:paraId="08CC7492" w14:textId="3649E45B" w:rsidR="00ED0A00" w:rsidRPr="00B47AB6" w:rsidRDefault="00ED0A00">
            <w:pPr>
              <w:pStyle w:val="DefaultParagraph"/>
              <w:rPr>
                <w:rFonts w:ascii="Cambria" w:hAnsi="Cambria"/>
                <w:szCs w:val="22"/>
              </w:rPr>
            </w:pPr>
          </w:p>
        </w:tc>
        <w:tc>
          <w:tcPr>
            <w:tcW w:w="3600" w:type="dxa"/>
            <w:vAlign w:val="center"/>
          </w:tcPr>
          <w:p w14:paraId="26A0AD47" w14:textId="7AB614D3" w:rsidR="00ED0A00" w:rsidRPr="00B47AB6" w:rsidRDefault="00ED0A00">
            <w:pPr>
              <w:pStyle w:val="DefaultParagraph"/>
              <w:rPr>
                <w:rFonts w:ascii="Cambria" w:hAnsi="Cambria"/>
                <w:szCs w:val="22"/>
              </w:rPr>
            </w:pPr>
          </w:p>
        </w:tc>
        <w:tc>
          <w:tcPr>
            <w:tcW w:w="3600" w:type="dxa"/>
            <w:vAlign w:val="center"/>
          </w:tcPr>
          <w:p w14:paraId="7D244505" w14:textId="760D63AF" w:rsidR="00ED0A00" w:rsidRPr="00B47AB6" w:rsidRDefault="00ED0A00">
            <w:pPr>
              <w:pStyle w:val="DefaultParagraph"/>
              <w:rPr>
                <w:rFonts w:ascii="Cambria" w:hAnsi="Cambria"/>
                <w:szCs w:val="22"/>
              </w:rPr>
            </w:pPr>
          </w:p>
        </w:tc>
      </w:tr>
    </w:tbl>
    <w:p w14:paraId="7A65CB37" w14:textId="77777777" w:rsidR="007C0E8F" w:rsidRPr="00B47AB6" w:rsidRDefault="007C0E8F" w:rsidP="007C0E8F">
      <w:pPr>
        <w:pStyle w:val="DefaultParagraph"/>
        <w:rPr>
          <w:rFonts w:ascii="Cambria" w:hAnsi="Cambria"/>
          <w:szCs w:val="22"/>
        </w:rPr>
      </w:pPr>
    </w:p>
    <w:p w14:paraId="2F118E21" w14:textId="451965DE" w:rsidR="00ED0A00" w:rsidRPr="00B47AB6" w:rsidRDefault="00D70369">
      <w:pPr>
        <w:pStyle w:val="DefaultParagraph"/>
        <w:numPr>
          <w:ilvl w:val="0"/>
          <w:numId w:val="3"/>
        </w:numPr>
        <w:rPr>
          <w:rFonts w:ascii="Cambria" w:hAnsi="Cambria"/>
          <w:szCs w:val="22"/>
        </w:rPr>
      </w:pPr>
      <w:r w:rsidRPr="00B47AB6">
        <w:rPr>
          <w:rFonts w:ascii="Cambria" w:hAnsi="Cambria"/>
          <w:b/>
          <w:szCs w:val="22"/>
        </w:rPr>
        <w:t>TEACHING, ADVISING, AND INSTRUCTIONAL ACCOMPLISHMENTS</w:t>
      </w:r>
    </w:p>
    <w:p w14:paraId="4F866161" w14:textId="77777777" w:rsidR="00ED0A00" w:rsidRPr="00B47AB6" w:rsidRDefault="00D70369">
      <w:pPr>
        <w:pStyle w:val="DefaultParagraph"/>
        <w:numPr>
          <w:ilvl w:val="0"/>
          <w:numId w:val="2"/>
        </w:numPr>
        <w:rPr>
          <w:rFonts w:ascii="Cambria" w:hAnsi="Cambria"/>
          <w:szCs w:val="22"/>
        </w:rPr>
      </w:pPr>
      <w:r w:rsidRPr="00B47AB6">
        <w:rPr>
          <w:rFonts w:ascii="Cambria" w:hAnsi="Cambria"/>
          <w:b/>
          <w:szCs w:val="22"/>
        </w:rPr>
        <w:t>EDUCATIONAL PROGRAM</w:t>
      </w:r>
    </w:p>
    <w:p w14:paraId="732EDE32" w14:textId="7D981360" w:rsidR="00BE572E" w:rsidRPr="00B47AB6" w:rsidRDefault="00D70369" w:rsidP="00BE572E">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0D4D9BA7" wp14:editId="065CDF7C">
                <wp:extent cx="6838950" cy="1390015"/>
                <wp:effectExtent l="0" t="0" r="0" b="635"/>
                <wp:docPr id="1000167700" name="Text Box 2" descr="Blue box with TIP for educational program.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39001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0F22DE" w14:textId="7DA54EEA" w:rsidR="00BE572E" w:rsidRPr="00277022" w:rsidRDefault="00BE572E" w:rsidP="00BE572E">
                            <w:pPr>
                              <w:rPr>
                                <w:rFonts w:ascii="Cambria" w:hAnsi="Cambria"/>
                                <w:b/>
                                <w:bCs/>
                              </w:rPr>
                            </w:pPr>
                            <w:r w:rsidRPr="00277022">
                              <w:rPr>
                                <w:rFonts w:ascii="Cambria" w:hAnsi="Cambria"/>
                                <w:b/>
                                <w:bCs/>
                                <w:color w:val="156082" w:themeColor="accent1"/>
                              </w:rPr>
                              <w:t xml:space="preserve">TIP: </w:t>
                            </w:r>
                            <w:r w:rsidRPr="00277022">
                              <w:rPr>
                                <w:rFonts w:ascii="Cambria" w:hAnsi="Cambria"/>
                                <w:b/>
                                <w:bCs/>
                              </w:rPr>
                              <w:t xml:space="preserve">These sections require faculty member input: </w:t>
                            </w:r>
                          </w:p>
                          <w:p w14:paraId="781248E2" w14:textId="77777777" w:rsidR="00BE572E" w:rsidRPr="00277022" w:rsidRDefault="00BE572E" w:rsidP="00BE572E">
                            <w:pPr>
                              <w:widowControl w:val="0"/>
                              <w:autoSpaceDE w:val="0"/>
                              <w:autoSpaceDN w:val="0"/>
                              <w:adjustRightInd w:val="0"/>
                              <w:spacing w:after="0"/>
                              <w:ind w:left="484" w:right="106" w:hanging="360"/>
                              <w:jc w:val="both"/>
                              <w:rPr>
                                <w:rFonts w:ascii="Cambria" w:hAnsi="Cambria" w:cs="Cambria"/>
                              </w:rPr>
                            </w:pPr>
                            <w:r w:rsidRPr="00277022">
                              <w:rPr>
                                <w:rFonts w:ascii="Cambria" w:hAnsi="Cambria" w:cs="Cambria"/>
                              </w:rPr>
                              <w:t xml:space="preserve">1.  </w:t>
                            </w:r>
                            <w:r w:rsidRPr="00277022">
                              <w:rPr>
                                <w:rFonts w:ascii="Cambria" w:hAnsi="Cambria" w:cs="Cambria"/>
                              </w:rPr>
                              <w:tab/>
                            </w:r>
                            <w:bookmarkStart w:id="0" w:name="_Hlk211516566"/>
                            <w:r w:rsidRPr="00277022">
                              <w:rPr>
                                <w:rFonts w:ascii="Cambria" w:hAnsi="Cambria" w:cs="Cambria"/>
                              </w:rPr>
                              <w:t xml:space="preserve">Brief statement (no more than 300 words) of your educational approach and goals. </w:t>
                            </w:r>
                            <w:bookmarkEnd w:id="0"/>
                          </w:p>
                          <w:p w14:paraId="70830600" w14:textId="77777777" w:rsidR="00BE572E" w:rsidRPr="00277022" w:rsidRDefault="00BE572E" w:rsidP="00BE572E">
                            <w:pPr>
                              <w:widowControl w:val="0"/>
                              <w:autoSpaceDE w:val="0"/>
                              <w:autoSpaceDN w:val="0"/>
                              <w:adjustRightInd w:val="0"/>
                              <w:spacing w:after="0"/>
                              <w:ind w:left="484" w:right="106" w:hanging="360"/>
                              <w:jc w:val="both"/>
                              <w:rPr>
                                <w:rFonts w:ascii="Cambria" w:hAnsi="Cambria" w:cs="Cambria"/>
                              </w:rPr>
                            </w:pPr>
                            <w:r w:rsidRPr="00277022">
                              <w:rPr>
                                <w:rFonts w:ascii="Cambria" w:hAnsi="Cambria" w:cs="Cambria"/>
                              </w:rPr>
                              <w:t>2.</w:t>
                            </w:r>
                            <w:r w:rsidRPr="00277022">
                              <w:rPr>
                                <w:rFonts w:ascii="Cambria" w:hAnsi="Cambria" w:cs="Cambria"/>
                              </w:rPr>
                              <w:tab/>
                              <w:t>Brief statement (no more than 300 words) of the context for your teaching (For example, why do you teach what you do and how is it important in your field and at UF?)</w:t>
                            </w:r>
                          </w:p>
                          <w:p w14:paraId="6D8A3099" w14:textId="77777777" w:rsidR="00BE572E" w:rsidRPr="00277022" w:rsidRDefault="00BE572E" w:rsidP="00BE572E">
                            <w:pPr>
                              <w:widowControl w:val="0"/>
                              <w:autoSpaceDE w:val="0"/>
                              <w:autoSpaceDN w:val="0"/>
                              <w:adjustRightInd w:val="0"/>
                              <w:spacing w:after="0"/>
                              <w:ind w:left="484" w:right="106" w:hanging="360"/>
                              <w:jc w:val="both"/>
                              <w:rPr>
                                <w:rFonts w:ascii="Cambria" w:hAnsi="Cambria" w:cs="Cambria"/>
                              </w:rPr>
                            </w:pPr>
                            <w:r w:rsidRPr="00277022">
                              <w:rPr>
                                <w:rFonts w:ascii="Cambria" w:hAnsi="Cambria" w:cs="Cambria"/>
                              </w:rPr>
                              <w:t xml:space="preserve">3.  </w:t>
                            </w:r>
                            <w:r w:rsidRPr="00277022">
                              <w:rPr>
                                <w:rFonts w:ascii="Cambria" w:hAnsi="Cambria" w:cs="Cambria"/>
                              </w:rPr>
                              <w:tab/>
                              <w:t>Teaching-related improvement activities – a brief narrative (no more than 150 words) of activities conducted to improve teaching including participation in workshops, Teacher’s College, service as a peer observer, and/or service on a peer evaluation committee.</w:t>
                            </w:r>
                          </w:p>
                          <w:p w14:paraId="12361ABD" w14:textId="7DA68391" w:rsidR="00BE572E" w:rsidRPr="00277022" w:rsidRDefault="00BE572E" w:rsidP="00BE572E">
                            <w:pPr>
                              <w:rPr>
                                <w:rFonts w:ascii="Cambria" w:hAnsi="Cambria"/>
                                <w:b/>
                                <w:bCs/>
                              </w:rPr>
                            </w:pPr>
                          </w:p>
                        </w:txbxContent>
                      </wps:txbx>
                      <wps:bodyPr rot="0" vert="horz" wrap="square" lIns="91440" tIns="45720" rIns="91440" bIns="45720" anchor="t" anchorCtr="0">
                        <a:noAutofit/>
                      </wps:bodyPr>
                    </wps:wsp>
                  </a:graphicData>
                </a:graphic>
              </wp:inline>
            </w:drawing>
          </mc:Choice>
          <mc:Fallback>
            <w:pict>
              <v:shape w14:anchorId="0D4D9BA7" id="Text Box 2" o:spid="_x0000_s1031" type="#_x0000_t202" alt="Blue box with TIP for educational program. " style="width:538.5pt;height:10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" fillcolor="white [3201]" strokecolor="#156082 [3204]" strokeweight="1.5pt">
                <v:textbox>
                  <w:txbxContent>
                    <w:p w14:paraId="680F22DE" w14:textId="7DA54EEA" w:rsidR="00BE572E" w:rsidRPr="00277022" w:rsidRDefault="00BE572E" w:rsidP="00BE572E">
                      <w:pPr>
                        <w:rPr>
                          <w:rFonts w:ascii="Cambria" w:hAnsi="Cambria"/>
                          <w:b/>
                          <w:bCs/>
                        </w:rPr>
                      </w:pPr>
                      <w:r w:rsidRPr="00277022">
                        <w:rPr>
                          <w:rFonts w:ascii="Cambria" w:hAnsi="Cambria"/>
                          <w:b/>
                          <w:bCs/>
                          <w:color w:val="156082" w:themeColor="accent1"/>
                        </w:rPr>
                        <w:t xml:space="preserve">TIP: </w:t>
                      </w:r>
                      <w:r w:rsidRPr="00277022">
                        <w:rPr>
                          <w:rFonts w:ascii="Cambria" w:hAnsi="Cambria"/>
                          <w:b/>
                          <w:bCs/>
                        </w:rPr>
                        <w:t xml:space="preserve">These sections require faculty member input: </w:t>
                      </w:r>
                    </w:p>
                    <w:p w14:paraId="781248E2" w14:textId="77777777" w:rsidR="00BE572E" w:rsidRPr="00277022" w:rsidRDefault="00BE572E" w:rsidP="00BE572E">
                      <w:pPr>
                        <w:widowControl w:val="0"/>
                        <w:autoSpaceDE w:val="0"/>
                        <w:autoSpaceDN w:val="0"/>
                        <w:adjustRightInd w:val="0"/>
                        <w:spacing w:after="0"/>
                        <w:ind w:left="484" w:right="106" w:hanging="360"/>
                        <w:jc w:val="both"/>
                        <w:rPr>
                          <w:rFonts w:ascii="Cambria" w:hAnsi="Cambria" w:cs="Cambria"/>
                        </w:rPr>
                      </w:pPr>
                      <w:r w:rsidRPr="00277022">
                        <w:rPr>
                          <w:rFonts w:ascii="Cambria" w:hAnsi="Cambria" w:cs="Cambria"/>
                        </w:rPr>
                        <w:t xml:space="preserve">1.  </w:t>
                      </w:r>
                      <w:r w:rsidRPr="00277022">
                        <w:rPr>
                          <w:rFonts w:ascii="Cambria" w:hAnsi="Cambria" w:cs="Cambria"/>
                        </w:rPr>
                        <w:tab/>
                      </w:r>
                      <w:bookmarkStart w:id="1" w:name="_Hlk211516566"/>
                      <w:r w:rsidRPr="00277022">
                        <w:rPr>
                          <w:rFonts w:ascii="Cambria" w:hAnsi="Cambria" w:cs="Cambria"/>
                        </w:rPr>
                        <w:t xml:space="preserve">Brief statement (no more than 300 words) of your educational approach and goals. </w:t>
                      </w:r>
                      <w:bookmarkEnd w:id="1"/>
                    </w:p>
                    <w:p w14:paraId="70830600" w14:textId="77777777" w:rsidR="00BE572E" w:rsidRPr="00277022" w:rsidRDefault="00BE572E" w:rsidP="00BE572E">
                      <w:pPr>
                        <w:widowControl w:val="0"/>
                        <w:autoSpaceDE w:val="0"/>
                        <w:autoSpaceDN w:val="0"/>
                        <w:adjustRightInd w:val="0"/>
                        <w:spacing w:after="0"/>
                        <w:ind w:left="484" w:right="106" w:hanging="360"/>
                        <w:jc w:val="both"/>
                        <w:rPr>
                          <w:rFonts w:ascii="Cambria" w:hAnsi="Cambria" w:cs="Cambria"/>
                        </w:rPr>
                      </w:pPr>
                      <w:r w:rsidRPr="00277022">
                        <w:rPr>
                          <w:rFonts w:ascii="Cambria" w:hAnsi="Cambria" w:cs="Cambria"/>
                        </w:rPr>
                        <w:t>2.</w:t>
                      </w:r>
                      <w:r w:rsidRPr="00277022">
                        <w:rPr>
                          <w:rFonts w:ascii="Cambria" w:hAnsi="Cambria" w:cs="Cambria"/>
                        </w:rPr>
                        <w:tab/>
                        <w:t>Brief statement (no more than 300 words) of the context for your teaching (For example, why do you teach what you do and how is it important in your field and at UF?)</w:t>
                      </w:r>
                    </w:p>
                    <w:p w14:paraId="6D8A3099" w14:textId="77777777" w:rsidR="00BE572E" w:rsidRPr="00277022" w:rsidRDefault="00BE572E" w:rsidP="00BE572E">
                      <w:pPr>
                        <w:widowControl w:val="0"/>
                        <w:autoSpaceDE w:val="0"/>
                        <w:autoSpaceDN w:val="0"/>
                        <w:adjustRightInd w:val="0"/>
                        <w:spacing w:after="0"/>
                        <w:ind w:left="484" w:right="106" w:hanging="360"/>
                        <w:jc w:val="both"/>
                        <w:rPr>
                          <w:rFonts w:ascii="Cambria" w:hAnsi="Cambria" w:cs="Cambria"/>
                        </w:rPr>
                      </w:pPr>
                      <w:r w:rsidRPr="00277022">
                        <w:rPr>
                          <w:rFonts w:ascii="Cambria" w:hAnsi="Cambria" w:cs="Cambria"/>
                        </w:rPr>
                        <w:t xml:space="preserve">3.  </w:t>
                      </w:r>
                      <w:r w:rsidRPr="00277022">
                        <w:rPr>
                          <w:rFonts w:ascii="Cambria" w:hAnsi="Cambria" w:cs="Cambria"/>
                        </w:rPr>
                        <w:tab/>
                        <w:t>Teaching-related improvement activities – a brief narrative (no more than 150 words) of activities conducted to improve teaching including participation in workshops, Teacher’s College, service as a peer observer, and/or service on a peer evaluation committee.</w:t>
                      </w:r>
                    </w:p>
                    <w:p w14:paraId="12361ABD" w14:textId="7DA68391" w:rsidR="00BE572E" w:rsidRPr="00277022" w:rsidRDefault="00BE572E" w:rsidP="00BE572E">
                      <w:pPr>
                        <w:rPr>
                          <w:rFonts w:ascii="Cambria" w:hAnsi="Cambria"/>
                          <w:b/>
                          <w:bCs/>
                        </w:rPr>
                      </w:pPr>
                    </w:p>
                  </w:txbxContent>
                </v:textbox>
                <w10:anchorlock/>
              </v:shape>
            </w:pict>
          </mc:Fallback>
        </mc:AlternateContent>
      </w:r>
    </w:p>
    <w:p w14:paraId="71529476" w14:textId="77777777" w:rsidR="00ED0A00" w:rsidRPr="00B47AB6" w:rsidRDefault="00D70369">
      <w:pPr>
        <w:pStyle w:val="DefaultParagraph"/>
        <w:numPr>
          <w:ilvl w:val="0"/>
          <w:numId w:val="2"/>
        </w:numPr>
        <w:rPr>
          <w:rFonts w:ascii="Cambria" w:hAnsi="Cambria"/>
          <w:szCs w:val="22"/>
        </w:rPr>
      </w:pPr>
      <w:r w:rsidRPr="00B47AB6">
        <w:rPr>
          <w:rFonts w:ascii="Cambria" w:hAnsi="Cambria"/>
          <w:b/>
          <w:szCs w:val="22"/>
        </w:rPr>
        <w:t>TEACHING EVALUATIONS</w:t>
      </w:r>
    </w:p>
    <w:p w14:paraId="60703284" w14:textId="41D7B151" w:rsidR="00BE572E" w:rsidRPr="00B47AB6" w:rsidRDefault="00D70369" w:rsidP="00BE572E">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4FFBB976" wp14:editId="70623143">
                <wp:extent cx="6838950" cy="2028825"/>
                <wp:effectExtent l="0" t="0" r="19050" b="28575"/>
                <wp:docPr id="1107069087" name="Text Box 1" descr="Blue box with Tip for Teaching evaluation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0288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B4EDCBA" w14:textId="77777777" w:rsidR="00BE572E" w:rsidRPr="00277022" w:rsidRDefault="00BE572E" w:rsidP="00BE572E">
                            <w:pPr>
                              <w:rPr>
                                <w:rFonts w:ascii="Cambria" w:hAnsi="Cambria"/>
                                <w:b/>
                                <w:bCs/>
                              </w:rPr>
                            </w:pPr>
                            <w:r w:rsidRPr="00277022">
                              <w:rPr>
                                <w:rFonts w:ascii="Cambria" w:hAnsi="Cambria"/>
                                <w:b/>
                                <w:bCs/>
                              </w:rPr>
                              <w:t xml:space="preserve"> </w:t>
                            </w:r>
                            <w:r w:rsidRPr="00277022">
                              <w:rPr>
                                <w:rFonts w:ascii="Cambria" w:hAnsi="Cambria"/>
                                <w:b/>
                                <w:bCs/>
                                <w:color w:val="156082" w:themeColor="accent1"/>
                              </w:rPr>
                              <w:t xml:space="preserve">TIP: </w:t>
                            </w:r>
                            <w:r w:rsidRPr="00277022">
                              <w:rPr>
                                <w:rFonts w:ascii="Cambria" w:hAnsi="Cambria"/>
                                <w:b/>
                                <w:bCs/>
                              </w:rPr>
                              <w:t>UF teaching evaluations will auto-populate in this section.</w:t>
                            </w:r>
                          </w:p>
                          <w:p w14:paraId="2B769F31" w14:textId="3D52B2FF" w:rsidR="00BE572E" w:rsidRPr="00277022" w:rsidRDefault="00BE572E" w:rsidP="00BE572E">
                            <w:pPr>
                              <w:rPr>
                                <w:rFonts w:ascii="Cambria" w:hAnsi="Cambria"/>
                                <w:bCs/>
                              </w:rPr>
                            </w:pPr>
                            <w:r w:rsidRPr="00277022">
                              <w:rPr>
                                <w:rFonts w:ascii="Cambria" w:hAnsi="Cambria"/>
                                <w:bCs/>
                              </w:rPr>
                              <w:t xml:space="preserve">If you have any questions as to the accuracy or completeness of the data, send a query to </w:t>
                            </w:r>
                            <w:hyperlink r:id="rId9" w:history="1">
                              <w:r w:rsidRPr="00277022">
                                <w:rPr>
                                  <w:rStyle w:val="Hyperlink"/>
                                  <w:rFonts w:ascii="Cambria" w:hAnsi="Cambria"/>
                                  <w:bCs/>
                                </w:rPr>
                                <w:t>evaluations@ufl.edu</w:t>
                              </w:r>
                            </w:hyperlink>
                            <w:r w:rsidRPr="00277022">
                              <w:rPr>
                                <w:rFonts w:ascii="Cambria" w:hAnsi="Cambria"/>
                                <w:bCs/>
                              </w:rPr>
                              <w:t xml:space="preserve"> and </w:t>
                            </w:r>
                            <w:hyperlink r:id="rId10" w:history="1">
                              <w:r w:rsidR="002F2284" w:rsidRPr="00277022">
                                <w:rPr>
                                  <w:rStyle w:val="Hyperlink"/>
                                  <w:rFonts w:ascii="Cambria" w:hAnsi="Cambria"/>
                                  <w:bCs/>
                                </w:rPr>
                                <w:t>mailto:GatorEvals-Support@ufl.edu</w:t>
                              </w:r>
                            </w:hyperlink>
                            <w:r w:rsidRPr="00277022">
                              <w:rPr>
                                <w:rFonts w:ascii="Cambria" w:hAnsi="Cambria"/>
                                <w:bCs/>
                              </w:rPr>
                              <w:t>. Any inaccuracies must be corrected in the database to be permanent. If any corrections are made in the Evaluation database, you will need to save and reload the template again as a PDF file. Do NOT remove the summary of all teaching evaluations sections.</w:t>
                            </w:r>
                            <w:r w:rsidRPr="00277022">
                              <w:rPr>
                                <w:rFonts w:ascii="Cambria" w:hAnsi="Cambria"/>
                                <w:bCs/>
                              </w:rPr>
                              <w:br/>
                            </w:r>
                            <w:r w:rsidRPr="00277022">
                              <w:rPr>
                                <w:rFonts w:ascii="Cambria" w:hAnsi="Cambria"/>
                                <w:bCs/>
                              </w:rPr>
                              <w:br/>
                              <w:t xml:space="preserve">NOTE: The departmental and college means are calculated using only either undergraduate or graduate courses, depending on the level of the course being evaluated. </w:t>
                            </w:r>
                            <w:r w:rsidRPr="00277022">
                              <w:rPr>
                                <w:rFonts w:ascii="Cambria" w:hAnsi="Cambria"/>
                                <w:bCs/>
                              </w:rPr>
                              <w:br/>
                            </w:r>
                            <w:r w:rsidRPr="00277022">
                              <w:rPr>
                                <w:rFonts w:ascii="Cambria" w:hAnsi="Cambria"/>
                                <w:bCs/>
                              </w:rPr>
                              <w:br/>
                              <w:t>In cases where the number of responses is greater than the number enrolled, provide a footnote explanation.</w:t>
                            </w:r>
                            <w:r w:rsidRPr="00277022">
                              <w:rPr>
                                <w:rFonts w:ascii="Cambria" w:hAnsi="Cambria"/>
                                <w:bCs/>
                              </w:rPr>
                              <w:br/>
                            </w:r>
                            <w:r w:rsidRPr="00277022">
                              <w:rPr>
                                <w:rFonts w:ascii="Cambria" w:hAnsi="Cambria"/>
                                <w:bCs/>
                              </w:rPr>
                              <w:br/>
                            </w:r>
                          </w:p>
                          <w:p w14:paraId="00C5E98E" w14:textId="77777777" w:rsidR="00BE572E" w:rsidRPr="00277022" w:rsidRDefault="00BE572E" w:rsidP="00BE572E">
                            <w:pPr>
                              <w:rPr>
                                <w:rFonts w:ascii="Cambria" w:hAnsi="Cambria"/>
                                <w:b/>
                                <w:bCs/>
                              </w:rPr>
                            </w:pPr>
                          </w:p>
                        </w:txbxContent>
                      </wps:txbx>
                      <wps:bodyPr rot="0" vert="horz" wrap="square" lIns="91440" tIns="45720" rIns="91440" bIns="45720" anchor="t" anchorCtr="0">
                        <a:noAutofit/>
                      </wps:bodyPr>
                    </wps:wsp>
                  </a:graphicData>
                </a:graphic>
              </wp:inline>
            </w:drawing>
          </mc:Choice>
          <mc:Fallback>
            <w:pict>
              <v:shape w14:anchorId="4FFBB976" id="Text Box 1" o:spid="_x0000_s1032" type="#_x0000_t202" alt="Blue box with Tip for Teaching evaluations. " style="width:538.5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" fillcolor="white [3201]" strokecolor="#156082 [3204]" strokeweight="1.5pt">
                <v:textbox>
                  <w:txbxContent>
                    <w:p w14:paraId="4B4EDCBA" w14:textId="77777777" w:rsidR="00BE572E" w:rsidRPr="00277022" w:rsidRDefault="00BE572E" w:rsidP="00BE572E">
                      <w:pPr>
                        <w:rPr>
                          <w:rFonts w:ascii="Cambria" w:hAnsi="Cambria"/>
                          <w:b/>
                          <w:bCs/>
                        </w:rPr>
                      </w:pPr>
                      <w:r w:rsidRPr="00277022">
                        <w:rPr>
                          <w:rFonts w:ascii="Cambria" w:hAnsi="Cambria"/>
                          <w:b/>
                          <w:bCs/>
                        </w:rPr>
                        <w:t xml:space="preserve"> </w:t>
                      </w:r>
                      <w:r w:rsidRPr="00277022">
                        <w:rPr>
                          <w:rFonts w:ascii="Cambria" w:hAnsi="Cambria"/>
                          <w:b/>
                          <w:bCs/>
                          <w:color w:val="156082" w:themeColor="accent1"/>
                        </w:rPr>
                        <w:t xml:space="preserve">TIP: </w:t>
                      </w:r>
                      <w:r w:rsidRPr="00277022">
                        <w:rPr>
                          <w:rFonts w:ascii="Cambria" w:hAnsi="Cambria"/>
                          <w:b/>
                          <w:bCs/>
                        </w:rPr>
                        <w:t>UF teaching evaluations will auto-populate in this section.</w:t>
                      </w:r>
                    </w:p>
                    <w:p w14:paraId="2B769F31" w14:textId="3D52B2FF" w:rsidR="00BE572E" w:rsidRPr="00277022" w:rsidRDefault="00BE572E" w:rsidP="00BE572E">
                      <w:pPr>
                        <w:rPr>
                          <w:rFonts w:ascii="Cambria" w:hAnsi="Cambria"/>
                          <w:bCs/>
                        </w:rPr>
                      </w:pPr>
                      <w:r w:rsidRPr="00277022">
                        <w:rPr>
                          <w:rFonts w:ascii="Cambria" w:hAnsi="Cambria"/>
                          <w:bCs/>
                        </w:rPr>
                        <w:t xml:space="preserve">If you have any questions as to the accuracy or completeness of the data, send a query to </w:t>
                      </w:r>
                      <w:hyperlink r:id="rId11" w:history="1">
                        <w:r w:rsidRPr="00277022">
                          <w:rPr>
                            <w:rStyle w:val="Hyperlink"/>
                            <w:rFonts w:ascii="Cambria" w:hAnsi="Cambria"/>
                            <w:bCs/>
                          </w:rPr>
                          <w:t>evaluations@ufl.edu</w:t>
                        </w:r>
                      </w:hyperlink>
                      <w:r w:rsidRPr="00277022">
                        <w:rPr>
                          <w:rFonts w:ascii="Cambria" w:hAnsi="Cambria"/>
                          <w:bCs/>
                        </w:rPr>
                        <w:t xml:space="preserve"> and </w:t>
                      </w:r>
                      <w:hyperlink r:id="rId12" w:history="1">
                        <w:r w:rsidR="002F2284" w:rsidRPr="00277022">
                          <w:rPr>
                            <w:rStyle w:val="Hyperlink"/>
                            <w:rFonts w:ascii="Cambria" w:hAnsi="Cambria"/>
                            <w:bCs/>
                          </w:rPr>
                          <w:t>mailto:GatorEvals-Support@ufl.edu</w:t>
                        </w:r>
                      </w:hyperlink>
                      <w:r w:rsidRPr="00277022">
                        <w:rPr>
                          <w:rFonts w:ascii="Cambria" w:hAnsi="Cambria"/>
                          <w:bCs/>
                        </w:rPr>
                        <w:t>. Any inaccuracies must be corrected in the database to be permanent. If any corrections are made in the Evaluation database, you will need to save and reload the template again as a PDF file. Do NOT remove the summary of all teaching evaluations sections.</w:t>
                      </w:r>
                      <w:r w:rsidRPr="00277022">
                        <w:rPr>
                          <w:rFonts w:ascii="Cambria" w:hAnsi="Cambria"/>
                          <w:bCs/>
                        </w:rPr>
                        <w:br/>
                      </w:r>
                      <w:r w:rsidRPr="00277022">
                        <w:rPr>
                          <w:rFonts w:ascii="Cambria" w:hAnsi="Cambria"/>
                          <w:bCs/>
                        </w:rPr>
                        <w:br/>
                        <w:t xml:space="preserve">NOTE: The departmental and college means are calculated using only either undergraduate or graduate courses, depending on the level of the course being evaluated. </w:t>
                      </w:r>
                      <w:r w:rsidRPr="00277022">
                        <w:rPr>
                          <w:rFonts w:ascii="Cambria" w:hAnsi="Cambria"/>
                          <w:bCs/>
                        </w:rPr>
                        <w:br/>
                      </w:r>
                      <w:r w:rsidRPr="00277022">
                        <w:rPr>
                          <w:rFonts w:ascii="Cambria" w:hAnsi="Cambria"/>
                          <w:bCs/>
                        </w:rPr>
                        <w:br/>
                        <w:t>In cases where the number of responses is greater than the number enrolled, provide a footnote explanation.</w:t>
                      </w:r>
                      <w:r w:rsidRPr="00277022">
                        <w:rPr>
                          <w:rFonts w:ascii="Cambria" w:hAnsi="Cambria"/>
                          <w:bCs/>
                        </w:rPr>
                        <w:br/>
                      </w:r>
                      <w:r w:rsidRPr="00277022">
                        <w:rPr>
                          <w:rFonts w:ascii="Cambria" w:hAnsi="Cambria"/>
                          <w:bCs/>
                        </w:rPr>
                        <w:br/>
                      </w:r>
                    </w:p>
                    <w:p w14:paraId="00C5E98E" w14:textId="77777777" w:rsidR="00BE572E" w:rsidRPr="00277022" w:rsidRDefault="00BE572E" w:rsidP="00BE572E">
                      <w:pPr>
                        <w:rPr>
                          <w:rFonts w:ascii="Cambria" w:hAnsi="Cambria"/>
                          <w:b/>
                          <w:bCs/>
                        </w:rPr>
                      </w:pPr>
                    </w:p>
                  </w:txbxContent>
                </v:textbox>
                <w10:anchorlock/>
              </v:shape>
            </w:pict>
          </mc:Fallback>
        </mc:AlternateContent>
      </w:r>
    </w:p>
    <w:p w14:paraId="081664FD" w14:textId="77777777" w:rsidR="00ED0A00" w:rsidRPr="00B47AB6" w:rsidRDefault="00D70369">
      <w:pPr>
        <w:pStyle w:val="DefaultParagraph"/>
        <w:rPr>
          <w:rFonts w:ascii="Cambria" w:hAnsi="Cambria"/>
          <w:szCs w:val="22"/>
        </w:rPr>
      </w:pPr>
      <w:r w:rsidRPr="00B47AB6">
        <w:rPr>
          <w:rFonts w:ascii="Cambria" w:hAnsi="Cambria"/>
          <w:szCs w:val="22"/>
        </w:rPr>
        <w:tab/>
      </w:r>
      <w:r w:rsidRPr="00B47AB6">
        <w:rPr>
          <w:rFonts w:ascii="Cambria" w:hAnsi="Cambria"/>
          <w:b/>
          <w:szCs w:val="22"/>
        </w:rPr>
        <w:t>Summary Table</w:t>
      </w:r>
    </w:p>
    <w:tbl>
      <w:tblPr>
        <w:tblStyle w:val="TableGrid"/>
        <w:tblW w:w="0" w:type="auto"/>
        <w:jc w:val="center"/>
        <w:tblLook w:val="04A0" w:firstRow="1" w:lastRow="0" w:firstColumn="1" w:lastColumn="0" w:noHBand="0" w:noVBand="1"/>
        <w:tblCaption w:val="Summary Table"/>
        <w:tblDescription w:val="Black table with Summary of course, term, enroll, candidate, departmental, college overall. "/>
      </w:tblPr>
      <w:tblGrid>
        <w:gridCol w:w="1615"/>
        <w:gridCol w:w="1519"/>
        <w:gridCol w:w="916"/>
        <w:gridCol w:w="1288"/>
        <w:gridCol w:w="952"/>
        <w:gridCol w:w="1288"/>
        <w:gridCol w:w="952"/>
        <w:gridCol w:w="1288"/>
        <w:gridCol w:w="952"/>
      </w:tblGrid>
      <w:tr w:rsidR="00E457A4" w:rsidRPr="00B47AB6" w14:paraId="3B283EC6" w14:textId="77777777" w:rsidTr="00D46F6D">
        <w:trPr>
          <w:cantSplit/>
          <w:trHeight w:val="432"/>
          <w:tblHeader/>
          <w:jc w:val="center"/>
        </w:trPr>
        <w:tc>
          <w:tcPr>
            <w:tcW w:w="1615" w:type="dxa"/>
            <w:vAlign w:val="center"/>
          </w:tcPr>
          <w:p w14:paraId="5E2CE399" w14:textId="77777777" w:rsidR="00E457A4" w:rsidRPr="00B47AB6" w:rsidRDefault="00E457A4">
            <w:pPr>
              <w:pStyle w:val="DefaultParagraph"/>
              <w:jc w:val="center"/>
              <w:rPr>
                <w:rFonts w:ascii="Cambria" w:hAnsi="Cambria"/>
                <w:szCs w:val="22"/>
              </w:rPr>
            </w:pPr>
            <w:r w:rsidRPr="00B47AB6">
              <w:rPr>
                <w:rFonts w:ascii="Cambria" w:hAnsi="Cambria"/>
                <w:b/>
                <w:szCs w:val="22"/>
              </w:rPr>
              <w:t>Course</w:t>
            </w:r>
          </w:p>
        </w:tc>
        <w:tc>
          <w:tcPr>
            <w:tcW w:w="1519" w:type="dxa"/>
            <w:vAlign w:val="center"/>
          </w:tcPr>
          <w:p w14:paraId="7B244C6E" w14:textId="77777777" w:rsidR="00E457A4" w:rsidRPr="00B47AB6" w:rsidRDefault="00E457A4">
            <w:pPr>
              <w:pStyle w:val="DefaultParagraph"/>
              <w:jc w:val="center"/>
              <w:rPr>
                <w:rFonts w:ascii="Cambria" w:hAnsi="Cambria"/>
                <w:szCs w:val="22"/>
              </w:rPr>
            </w:pPr>
            <w:r w:rsidRPr="00B47AB6">
              <w:rPr>
                <w:rFonts w:ascii="Cambria" w:hAnsi="Cambria"/>
                <w:b/>
                <w:szCs w:val="22"/>
              </w:rPr>
              <w:t>Term</w:t>
            </w:r>
          </w:p>
        </w:tc>
        <w:tc>
          <w:tcPr>
            <w:tcW w:w="916" w:type="dxa"/>
            <w:vAlign w:val="center"/>
          </w:tcPr>
          <w:p w14:paraId="3A950EB9" w14:textId="77777777" w:rsidR="00E457A4" w:rsidRPr="00B47AB6" w:rsidRDefault="00E457A4">
            <w:pPr>
              <w:pStyle w:val="DefaultParagraph"/>
              <w:jc w:val="center"/>
              <w:rPr>
                <w:rFonts w:ascii="Cambria" w:hAnsi="Cambria"/>
                <w:szCs w:val="22"/>
              </w:rPr>
            </w:pPr>
            <w:r w:rsidRPr="00B47AB6">
              <w:rPr>
                <w:rFonts w:ascii="Cambria" w:hAnsi="Cambria"/>
                <w:b/>
                <w:szCs w:val="22"/>
              </w:rPr>
              <w:t>Enroll #</w:t>
            </w:r>
          </w:p>
        </w:tc>
        <w:tc>
          <w:tcPr>
            <w:tcW w:w="6720" w:type="dxa"/>
            <w:gridSpan w:val="6"/>
            <w:vAlign w:val="center"/>
          </w:tcPr>
          <w:p w14:paraId="77CA8AC9" w14:textId="77777777" w:rsidR="00E457A4" w:rsidRPr="00B47AB6" w:rsidRDefault="00E457A4">
            <w:pPr>
              <w:pStyle w:val="DefaultParagraph"/>
              <w:jc w:val="center"/>
              <w:rPr>
                <w:rFonts w:ascii="Cambria" w:hAnsi="Cambria"/>
                <w:szCs w:val="22"/>
              </w:rPr>
            </w:pPr>
            <w:r w:rsidRPr="00B47AB6">
              <w:rPr>
                <w:rFonts w:ascii="Cambria" w:hAnsi="Cambria"/>
                <w:b/>
                <w:szCs w:val="22"/>
              </w:rPr>
              <w:t>Candidate Overall</w:t>
            </w:r>
          </w:p>
          <w:p w14:paraId="6AD20A01" w14:textId="77777777" w:rsidR="00E457A4" w:rsidRPr="00B47AB6" w:rsidRDefault="00E457A4">
            <w:pPr>
              <w:pStyle w:val="DefaultParagraph"/>
              <w:jc w:val="center"/>
              <w:rPr>
                <w:rFonts w:ascii="Cambria" w:hAnsi="Cambria"/>
                <w:szCs w:val="22"/>
              </w:rPr>
            </w:pPr>
            <w:r w:rsidRPr="00B47AB6">
              <w:rPr>
                <w:rFonts w:ascii="Cambria" w:hAnsi="Cambria"/>
                <w:b/>
                <w:szCs w:val="22"/>
              </w:rPr>
              <w:t>Department Overall</w:t>
            </w:r>
          </w:p>
          <w:p w14:paraId="274C74C4" w14:textId="303B37A2" w:rsidR="00E457A4" w:rsidRPr="00B47AB6" w:rsidRDefault="00E457A4">
            <w:pPr>
              <w:pStyle w:val="DefaultParagraph"/>
              <w:jc w:val="center"/>
              <w:rPr>
                <w:rFonts w:ascii="Cambria" w:hAnsi="Cambria"/>
                <w:szCs w:val="22"/>
              </w:rPr>
            </w:pPr>
            <w:r w:rsidRPr="00B47AB6">
              <w:rPr>
                <w:rFonts w:ascii="Cambria" w:hAnsi="Cambria"/>
                <w:b/>
                <w:szCs w:val="22"/>
              </w:rPr>
              <w:t>College Overall</w:t>
            </w:r>
          </w:p>
        </w:tc>
      </w:tr>
      <w:tr w:rsidR="00ED0A00" w:rsidRPr="00B47AB6" w14:paraId="2F054ED0" w14:textId="77777777" w:rsidTr="00E457A4">
        <w:trPr>
          <w:cantSplit/>
          <w:trHeight w:val="432"/>
          <w:tblHeader/>
          <w:jc w:val="center"/>
        </w:trPr>
        <w:tc>
          <w:tcPr>
            <w:tcW w:w="1615" w:type="dxa"/>
            <w:vAlign w:val="center"/>
          </w:tcPr>
          <w:p w14:paraId="11FCF4EB" w14:textId="77777777" w:rsidR="00ED0A00" w:rsidRPr="00B47AB6" w:rsidRDefault="00ED0A00">
            <w:pPr>
              <w:pStyle w:val="DefaultParagraph"/>
              <w:jc w:val="center"/>
              <w:rPr>
                <w:rFonts w:ascii="Cambria" w:hAnsi="Cambria"/>
                <w:szCs w:val="22"/>
              </w:rPr>
            </w:pPr>
          </w:p>
        </w:tc>
        <w:tc>
          <w:tcPr>
            <w:tcW w:w="1519" w:type="dxa"/>
            <w:vAlign w:val="center"/>
          </w:tcPr>
          <w:p w14:paraId="304C9DAF" w14:textId="77777777" w:rsidR="00ED0A00" w:rsidRPr="00B47AB6" w:rsidRDefault="00ED0A00">
            <w:pPr>
              <w:pStyle w:val="DefaultParagraph"/>
              <w:jc w:val="center"/>
              <w:rPr>
                <w:rFonts w:ascii="Cambria" w:hAnsi="Cambria"/>
                <w:szCs w:val="22"/>
              </w:rPr>
            </w:pPr>
          </w:p>
        </w:tc>
        <w:tc>
          <w:tcPr>
            <w:tcW w:w="916" w:type="dxa"/>
            <w:vAlign w:val="center"/>
          </w:tcPr>
          <w:p w14:paraId="064A12E7" w14:textId="77777777" w:rsidR="00ED0A00" w:rsidRPr="00B47AB6" w:rsidRDefault="00ED0A00">
            <w:pPr>
              <w:pStyle w:val="DefaultParagraph"/>
              <w:jc w:val="center"/>
              <w:rPr>
                <w:rFonts w:ascii="Cambria" w:hAnsi="Cambria"/>
                <w:szCs w:val="22"/>
              </w:rPr>
            </w:pPr>
          </w:p>
        </w:tc>
        <w:tc>
          <w:tcPr>
            <w:tcW w:w="1288" w:type="dxa"/>
            <w:vAlign w:val="center"/>
          </w:tcPr>
          <w:p w14:paraId="62C3D09A" w14:textId="77777777" w:rsidR="00ED0A00" w:rsidRPr="00B47AB6" w:rsidRDefault="00D70369">
            <w:pPr>
              <w:pStyle w:val="DefaultParagraph"/>
              <w:jc w:val="center"/>
              <w:rPr>
                <w:rFonts w:ascii="Cambria" w:hAnsi="Cambria"/>
                <w:szCs w:val="22"/>
              </w:rPr>
            </w:pPr>
            <w:r w:rsidRPr="00B47AB6">
              <w:rPr>
                <w:rFonts w:ascii="Cambria" w:hAnsi="Cambria"/>
                <w:b/>
                <w:szCs w:val="22"/>
              </w:rPr>
              <w:t>Instructor</w:t>
            </w:r>
          </w:p>
        </w:tc>
        <w:tc>
          <w:tcPr>
            <w:tcW w:w="952" w:type="dxa"/>
            <w:vAlign w:val="center"/>
          </w:tcPr>
          <w:p w14:paraId="0D2695FD" w14:textId="77777777" w:rsidR="00ED0A00" w:rsidRPr="00B47AB6" w:rsidRDefault="00D70369">
            <w:pPr>
              <w:pStyle w:val="DefaultParagraph"/>
              <w:jc w:val="center"/>
              <w:rPr>
                <w:rFonts w:ascii="Cambria" w:hAnsi="Cambria"/>
                <w:szCs w:val="22"/>
              </w:rPr>
            </w:pPr>
            <w:r w:rsidRPr="00B47AB6">
              <w:rPr>
                <w:rFonts w:ascii="Cambria" w:hAnsi="Cambria"/>
                <w:b/>
                <w:szCs w:val="22"/>
              </w:rPr>
              <w:t>Course</w:t>
            </w:r>
          </w:p>
        </w:tc>
        <w:tc>
          <w:tcPr>
            <w:tcW w:w="1288" w:type="dxa"/>
            <w:vAlign w:val="center"/>
          </w:tcPr>
          <w:p w14:paraId="1C54CFEC" w14:textId="77777777" w:rsidR="00ED0A00" w:rsidRPr="00B47AB6" w:rsidRDefault="00D70369">
            <w:pPr>
              <w:pStyle w:val="DefaultParagraph"/>
              <w:jc w:val="center"/>
              <w:rPr>
                <w:rFonts w:ascii="Cambria" w:hAnsi="Cambria"/>
                <w:szCs w:val="22"/>
              </w:rPr>
            </w:pPr>
            <w:r w:rsidRPr="00B47AB6">
              <w:rPr>
                <w:rFonts w:ascii="Cambria" w:hAnsi="Cambria"/>
                <w:b/>
                <w:szCs w:val="22"/>
              </w:rPr>
              <w:t>Instructor</w:t>
            </w:r>
          </w:p>
        </w:tc>
        <w:tc>
          <w:tcPr>
            <w:tcW w:w="952" w:type="dxa"/>
            <w:vAlign w:val="center"/>
          </w:tcPr>
          <w:p w14:paraId="7CB94F5F" w14:textId="77777777" w:rsidR="00ED0A00" w:rsidRPr="00B47AB6" w:rsidRDefault="00D70369">
            <w:pPr>
              <w:pStyle w:val="DefaultParagraph"/>
              <w:jc w:val="center"/>
              <w:rPr>
                <w:rFonts w:ascii="Cambria" w:hAnsi="Cambria"/>
                <w:szCs w:val="22"/>
              </w:rPr>
            </w:pPr>
            <w:r w:rsidRPr="00B47AB6">
              <w:rPr>
                <w:rFonts w:ascii="Cambria" w:hAnsi="Cambria"/>
                <w:b/>
                <w:szCs w:val="22"/>
              </w:rPr>
              <w:t>Course</w:t>
            </w:r>
          </w:p>
        </w:tc>
        <w:tc>
          <w:tcPr>
            <w:tcW w:w="1288" w:type="dxa"/>
            <w:vAlign w:val="center"/>
          </w:tcPr>
          <w:p w14:paraId="6C26EA04" w14:textId="77777777" w:rsidR="00ED0A00" w:rsidRPr="00B47AB6" w:rsidRDefault="00D70369">
            <w:pPr>
              <w:pStyle w:val="DefaultParagraph"/>
              <w:jc w:val="center"/>
              <w:rPr>
                <w:rFonts w:ascii="Cambria" w:hAnsi="Cambria"/>
                <w:szCs w:val="22"/>
              </w:rPr>
            </w:pPr>
            <w:r w:rsidRPr="00B47AB6">
              <w:rPr>
                <w:rFonts w:ascii="Cambria" w:hAnsi="Cambria"/>
                <w:b/>
                <w:szCs w:val="22"/>
              </w:rPr>
              <w:t>Instructor</w:t>
            </w:r>
          </w:p>
        </w:tc>
        <w:tc>
          <w:tcPr>
            <w:tcW w:w="952" w:type="dxa"/>
            <w:vAlign w:val="center"/>
          </w:tcPr>
          <w:p w14:paraId="2BEC9B0F" w14:textId="77777777" w:rsidR="00ED0A00" w:rsidRPr="00B47AB6" w:rsidRDefault="00D70369">
            <w:pPr>
              <w:pStyle w:val="DefaultParagraph"/>
              <w:jc w:val="center"/>
              <w:rPr>
                <w:rFonts w:ascii="Cambria" w:hAnsi="Cambria"/>
                <w:szCs w:val="22"/>
              </w:rPr>
            </w:pPr>
            <w:r w:rsidRPr="00B47AB6">
              <w:rPr>
                <w:rFonts w:ascii="Cambria" w:hAnsi="Cambria"/>
                <w:b/>
                <w:szCs w:val="22"/>
              </w:rPr>
              <w:t>Course</w:t>
            </w:r>
          </w:p>
        </w:tc>
      </w:tr>
      <w:tr w:rsidR="00FE3B15" w:rsidRPr="00B47AB6" w14:paraId="4D42B50C" w14:textId="77777777" w:rsidTr="00E457A4">
        <w:trPr>
          <w:cantSplit/>
          <w:trHeight w:val="432"/>
          <w:jc w:val="center"/>
        </w:trPr>
        <w:tc>
          <w:tcPr>
            <w:tcW w:w="1615" w:type="dxa"/>
          </w:tcPr>
          <w:p w14:paraId="79AD5C86" w14:textId="1DE0D287" w:rsidR="00FE3B15" w:rsidRPr="00B47AB6" w:rsidRDefault="00FE3B15" w:rsidP="00FE3B15">
            <w:pPr>
              <w:pStyle w:val="DefaultParagraph"/>
              <w:rPr>
                <w:rFonts w:ascii="Cambria" w:hAnsi="Cambria"/>
                <w:szCs w:val="22"/>
              </w:rPr>
            </w:pPr>
            <w:r w:rsidRPr="00B47AB6">
              <w:rPr>
                <w:rFonts w:ascii="Cambria" w:hAnsi="Cambria"/>
                <w:szCs w:val="22"/>
              </w:rPr>
              <w:t xml:space="preserve">XXX7200 </w:t>
            </w:r>
          </w:p>
        </w:tc>
        <w:tc>
          <w:tcPr>
            <w:tcW w:w="1519" w:type="dxa"/>
          </w:tcPr>
          <w:p w14:paraId="0AC36E27" w14:textId="79EB619D" w:rsidR="00FE3B15" w:rsidRPr="00B47AB6" w:rsidRDefault="00FE3B15" w:rsidP="00FE3B15">
            <w:pPr>
              <w:pStyle w:val="DefaultParagraph"/>
              <w:rPr>
                <w:rFonts w:ascii="Cambria" w:hAnsi="Cambria"/>
                <w:szCs w:val="22"/>
              </w:rPr>
            </w:pPr>
            <w:r w:rsidRPr="00B47AB6">
              <w:rPr>
                <w:rFonts w:ascii="Cambria" w:hAnsi="Cambria"/>
                <w:szCs w:val="22"/>
              </w:rPr>
              <w:t xml:space="preserve">Spring 2017 </w:t>
            </w:r>
          </w:p>
        </w:tc>
        <w:tc>
          <w:tcPr>
            <w:tcW w:w="916" w:type="dxa"/>
          </w:tcPr>
          <w:p w14:paraId="0665902F" w14:textId="3F64716D" w:rsidR="00FE3B15" w:rsidRPr="00B47AB6" w:rsidRDefault="00FE3B15" w:rsidP="00FE3B15">
            <w:pPr>
              <w:pStyle w:val="DefaultParagraph"/>
              <w:rPr>
                <w:rFonts w:ascii="Cambria" w:hAnsi="Cambria"/>
                <w:szCs w:val="22"/>
              </w:rPr>
            </w:pPr>
            <w:r w:rsidRPr="00B47AB6">
              <w:rPr>
                <w:rFonts w:ascii="Cambria" w:hAnsi="Cambria"/>
                <w:szCs w:val="22"/>
              </w:rPr>
              <w:t xml:space="preserve">57 </w:t>
            </w:r>
          </w:p>
        </w:tc>
        <w:tc>
          <w:tcPr>
            <w:tcW w:w="1288" w:type="dxa"/>
          </w:tcPr>
          <w:p w14:paraId="01590F87" w14:textId="06A4FEBC" w:rsidR="00FE3B15" w:rsidRPr="00B47AB6" w:rsidRDefault="00FE3B15" w:rsidP="00FE3B15">
            <w:pPr>
              <w:pStyle w:val="DefaultParagraph"/>
              <w:rPr>
                <w:rFonts w:ascii="Cambria" w:hAnsi="Cambria"/>
                <w:szCs w:val="22"/>
              </w:rPr>
            </w:pPr>
            <w:r w:rsidRPr="00B47AB6">
              <w:rPr>
                <w:rFonts w:ascii="Cambria" w:hAnsi="Cambria"/>
                <w:szCs w:val="22"/>
              </w:rPr>
              <w:t xml:space="preserve">5.00 </w:t>
            </w:r>
          </w:p>
        </w:tc>
        <w:tc>
          <w:tcPr>
            <w:tcW w:w="952" w:type="dxa"/>
          </w:tcPr>
          <w:p w14:paraId="50B56736" w14:textId="112C65C1" w:rsidR="00FE3B15" w:rsidRPr="00B47AB6" w:rsidRDefault="00FE3B15" w:rsidP="00FE3B15">
            <w:pPr>
              <w:pStyle w:val="DefaultParagraph"/>
              <w:rPr>
                <w:rFonts w:ascii="Cambria" w:hAnsi="Cambria"/>
                <w:szCs w:val="22"/>
              </w:rPr>
            </w:pPr>
            <w:r w:rsidRPr="00B47AB6">
              <w:rPr>
                <w:rFonts w:ascii="Cambria" w:hAnsi="Cambria"/>
                <w:szCs w:val="22"/>
              </w:rPr>
              <w:t xml:space="preserve">0.00 </w:t>
            </w:r>
          </w:p>
        </w:tc>
        <w:tc>
          <w:tcPr>
            <w:tcW w:w="1288" w:type="dxa"/>
          </w:tcPr>
          <w:p w14:paraId="5A457329" w14:textId="4587AB2D" w:rsidR="00FE3B15" w:rsidRPr="00B47AB6" w:rsidRDefault="00FE3B15" w:rsidP="00FE3B15">
            <w:pPr>
              <w:pStyle w:val="DefaultParagraph"/>
              <w:rPr>
                <w:rFonts w:ascii="Cambria" w:hAnsi="Cambria"/>
                <w:szCs w:val="22"/>
              </w:rPr>
            </w:pPr>
            <w:r w:rsidRPr="00B47AB6">
              <w:rPr>
                <w:rFonts w:ascii="Cambria" w:hAnsi="Cambria"/>
                <w:szCs w:val="22"/>
              </w:rPr>
              <w:t xml:space="preserve">4.39 </w:t>
            </w:r>
          </w:p>
        </w:tc>
        <w:tc>
          <w:tcPr>
            <w:tcW w:w="952" w:type="dxa"/>
          </w:tcPr>
          <w:p w14:paraId="355FCA74" w14:textId="2E89897E" w:rsidR="00FE3B15" w:rsidRPr="00B47AB6" w:rsidRDefault="00FE3B15" w:rsidP="00FE3B15">
            <w:pPr>
              <w:pStyle w:val="DefaultParagraph"/>
              <w:rPr>
                <w:rFonts w:ascii="Cambria" w:hAnsi="Cambria"/>
                <w:szCs w:val="22"/>
              </w:rPr>
            </w:pPr>
            <w:r w:rsidRPr="00B47AB6">
              <w:rPr>
                <w:rFonts w:ascii="Cambria" w:hAnsi="Cambria"/>
                <w:szCs w:val="22"/>
              </w:rPr>
              <w:t xml:space="preserve">0.00 </w:t>
            </w:r>
          </w:p>
        </w:tc>
        <w:tc>
          <w:tcPr>
            <w:tcW w:w="1288" w:type="dxa"/>
          </w:tcPr>
          <w:p w14:paraId="36E6A6D2" w14:textId="7358C931" w:rsidR="00FE3B15" w:rsidRPr="00B47AB6" w:rsidRDefault="00FE3B15" w:rsidP="00FE3B15">
            <w:pPr>
              <w:pStyle w:val="DefaultParagraph"/>
              <w:rPr>
                <w:rFonts w:ascii="Cambria" w:hAnsi="Cambria"/>
                <w:szCs w:val="22"/>
              </w:rPr>
            </w:pPr>
            <w:r w:rsidRPr="00B47AB6">
              <w:rPr>
                <w:rFonts w:ascii="Cambria" w:hAnsi="Cambria"/>
                <w:szCs w:val="22"/>
              </w:rPr>
              <w:t xml:space="preserve">4.30 </w:t>
            </w:r>
          </w:p>
        </w:tc>
        <w:tc>
          <w:tcPr>
            <w:tcW w:w="952" w:type="dxa"/>
          </w:tcPr>
          <w:p w14:paraId="499AA898" w14:textId="0B25BAE8" w:rsidR="00FE3B15" w:rsidRPr="00B47AB6" w:rsidRDefault="00FE3B15" w:rsidP="00FE3B15">
            <w:pPr>
              <w:pStyle w:val="DefaultParagraph"/>
              <w:rPr>
                <w:rFonts w:ascii="Cambria" w:hAnsi="Cambria"/>
                <w:szCs w:val="22"/>
              </w:rPr>
            </w:pPr>
            <w:r w:rsidRPr="00B47AB6">
              <w:rPr>
                <w:rFonts w:ascii="Cambria" w:hAnsi="Cambria"/>
                <w:szCs w:val="22"/>
              </w:rPr>
              <w:t xml:space="preserve">0.00 </w:t>
            </w:r>
          </w:p>
        </w:tc>
      </w:tr>
      <w:tr w:rsidR="00FE3B15" w:rsidRPr="00B47AB6" w14:paraId="6D737FF8" w14:textId="77777777" w:rsidTr="00E457A4">
        <w:trPr>
          <w:cantSplit/>
          <w:trHeight w:val="432"/>
          <w:jc w:val="center"/>
        </w:trPr>
        <w:tc>
          <w:tcPr>
            <w:tcW w:w="1615" w:type="dxa"/>
          </w:tcPr>
          <w:p w14:paraId="1328616F" w14:textId="6817483E" w:rsidR="00FE3B15" w:rsidRPr="00B47AB6" w:rsidRDefault="00FE3B15" w:rsidP="00FE3B15">
            <w:pPr>
              <w:pStyle w:val="DefaultParagraph"/>
              <w:rPr>
                <w:rFonts w:ascii="Cambria" w:hAnsi="Cambria"/>
                <w:szCs w:val="22"/>
              </w:rPr>
            </w:pPr>
            <w:r w:rsidRPr="00B47AB6">
              <w:rPr>
                <w:rFonts w:ascii="Cambria" w:hAnsi="Cambria"/>
                <w:szCs w:val="22"/>
              </w:rPr>
              <w:t xml:space="preserve">XXX6021 </w:t>
            </w:r>
          </w:p>
        </w:tc>
        <w:tc>
          <w:tcPr>
            <w:tcW w:w="1519" w:type="dxa"/>
          </w:tcPr>
          <w:p w14:paraId="0F2E8B29" w14:textId="5F492DCF" w:rsidR="00FE3B15" w:rsidRPr="00B47AB6" w:rsidRDefault="00FE3B15" w:rsidP="00FE3B15">
            <w:pPr>
              <w:pStyle w:val="DefaultParagraph"/>
              <w:rPr>
                <w:rFonts w:ascii="Cambria" w:hAnsi="Cambria"/>
                <w:szCs w:val="22"/>
              </w:rPr>
            </w:pPr>
            <w:r w:rsidRPr="00B47AB6">
              <w:rPr>
                <w:rFonts w:ascii="Cambria" w:hAnsi="Cambria"/>
                <w:szCs w:val="22"/>
              </w:rPr>
              <w:t xml:space="preserve">Fall 2015 </w:t>
            </w:r>
          </w:p>
        </w:tc>
        <w:tc>
          <w:tcPr>
            <w:tcW w:w="916" w:type="dxa"/>
          </w:tcPr>
          <w:p w14:paraId="079D6157" w14:textId="66B749F3" w:rsidR="00FE3B15" w:rsidRPr="00B47AB6" w:rsidRDefault="00FE3B15" w:rsidP="00FE3B15">
            <w:pPr>
              <w:pStyle w:val="DefaultParagraph"/>
              <w:rPr>
                <w:rFonts w:ascii="Cambria" w:hAnsi="Cambria"/>
                <w:szCs w:val="22"/>
              </w:rPr>
            </w:pPr>
            <w:r w:rsidRPr="00B47AB6">
              <w:rPr>
                <w:rFonts w:ascii="Cambria" w:hAnsi="Cambria"/>
                <w:szCs w:val="22"/>
              </w:rPr>
              <w:t xml:space="preserve">142 </w:t>
            </w:r>
          </w:p>
        </w:tc>
        <w:tc>
          <w:tcPr>
            <w:tcW w:w="1288" w:type="dxa"/>
          </w:tcPr>
          <w:p w14:paraId="3BABF7FC" w14:textId="3CE192C8" w:rsidR="00FE3B15" w:rsidRPr="00B47AB6" w:rsidRDefault="00FE3B15" w:rsidP="00FE3B15">
            <w:pPr>
              <w:pStyle w:val="DefaultParagraph"/>
              <w:rPr>
                <w:rFonts w:ascii="Cambria" w:hAnsi="Cambria"/>
                <w:szCs w:val="22"/>
              </w:rPr>
            </w:pPr>
            <w:r w:rsidRPr="00B47AB6">
              <w:rPr>
                <w:rFonts w:ascii="Cambria" w:hAnsi="Cambria"/>
                <w:szCs w:val="22"/>
              </w:rPr>
              <w:t xml:space="preserve">4.40 </w:t>
            </w:r>
          </w:p>
        </w:tc>
        <w:tc>
          <w:tcPr>
            <w:tcW w:w="952" w:type="dxa"/>
          </w:tcPr>
          <w:p w14:paraId="4F554CEC" w14:textId="1946DFBC" w:rsidR="00FE3B15" w:rsidRPr="00B47AB6" w:rsidRDefault="00FE3B15" w:rsidP="00FE3B15">
            <w:pPr>
              <w:pStyle w:val="DefaultParagraph"/>
              <w:rPr>
                <w:rFonts w:ascii="Cambria" w:hAnsi="Cambria"/>
                <w:szCs w:val="22"/>
              </w:rPr>
            </w:pPr>
            <w:r w:rsidRPr="00B47AB6">
              <w:rPr>
                <w:rFonts w:ascii="Cambria" w:hAnsi="Cambria"/>
                <w:szCs w:val="22"/>
              </w:rPr>
              <w:t xml:space="preserve">0.00 </w:t>
            </w:r>
          </w:p>
        </w:tc>
        <w:tc>
          <w:tcPr>
            <w:tcW w:w="1288" w:type="dxa"/>
          </w:tcPr>
          <w:p w14:paraId="1674D36D" w14:textId="160C7B9D" w:rsidR="00FE3B15" w:rsidRPr="00B47AB6" w:rsidRDefault="00FE3B15" w:rsidP="00FE3B15">
            <w:pPr>
              <w:pStyle w:val="DefaultParagraph"/>
              <w:rPr>
                <w:rFonts w:ascii="Cambria" w:hAnsi="Cambria"/>
                <w:szCs w:val="22"/>
              </w:rPr>
            </w:pPr>
            <w:r w:rsidRPr="00B47AB6">
              <w:rPr>
                <w:rFonts w:ascii="Cambria" w:hAnsi="Cambria"/>
                <w:szCs w:val="22"/>
              </w:rPr>
              <w:t xml:space="preserve">4.39 </w:t>
            </w:r>
          </w:p>
        </w:tc>
        <w:tc>
          <w:tcPr>
            <w:tcW w:w="952" w:type="dxa"/>
          </w:tcPr>
          <w:p w14:paraId="1ADFC056" w14:textId="2555A32F" w:rsidR="00FE3B15" w:rsidRPr="00B47AB6" w:rsidRDefault="00FE3B15" w:rsidP="00FE3B15">
            <w:pPr>
              <w:pStyle w:val="DefaultParagraph"/>
              <w:rPr>
                <w:rFonts w:ascii="Cambria" w:hAnsi="Cambria"/>
                <w:szCs w:val="22"/>
              </w:rPr>
            </w:pPr>
            <w:r w:rsidRPr="00B47AB6">
              <w:rPr>
                <w:rFonts w:ascii="Cambria" w:hAnsi="Cambria"/>
                <w:szCs w:val="22"/>
              </w:rPr>
              <w:t xml:space="preserve">0.00 </w:t>
            </w:r>
          </w:p>
        </w:tc>
        <w:tc>
          <w:tcPr>
            <w:tcW w:w="1288" w:type="dxa"/>
          </w:tcPr>
          <w:p w14:paraId="14E25E83" w14:textId="08D91416" w:rsidR="00FE3B15" w:rsidRPr="00B47AB6" w:rsidRDefault="00FE3B15" w:rsidP="00FE3B15">
            <w:pPr>
              <w:pStyle w:val="DefaultParagraph"/>
              <w:rPr>
                <w:rFonts w:ascii="Cambria" w:hAnsi="Cambria"/>
                <w:szCs w:val="22"/>
              </w:rPr>
            </w:pPr>
            <w:r w:rsidRPr="00B47AB6">
              <w:rPr>
                <w:rFonts w:ascii="Cambria" w:hAnsi="Cambria"/>
                <w:szCs w:val="22"/>
              </w:rPr>
              <w:t xml:space="preserve">4.37 </w:t>
            </w:r>
          </w:p>
        </w:tc>
        <w:tc>
          <w:tcPr>
            <w:tcW w:w="952" w:type="dxa"/>
          </w:tcPr>
          <w:p w14:paraId="4B509511" w14:textId="6F79413B" w:rsidR="00FE3B15" w:rsidRPr="00B47AB6" w:rsidRDefault="00FE3B15" w:rsidP="00FE3B15">
            <w:pPr>
              <w:pStyle w:val="DefaultParagraph"/>
              <w:rPr>
                <w:rFonts w:ascii="Cambria" w:hAnsi="Cambria"/>
                <w:szCs w:val="22"/>
              </w:rPr>
            </w:pPr>
            <w:r w:rsidRPr="00B47AB6">
              <w:rPr>
                <w:rFonts w:ascii="Cambria" w:hAnsi="Cambria"/>
                <w:szCs w:val="22"/>
              </w:rPr>
              <w:t xml:space="preserve">0.00 </w:t>
            </w:r>
          </w:p>
        </w:tc>
      </w:tr>
    </w:tbl>
    <w:p w14:paraId="2BC3F33F" w14:textId="77777777" w:rsidR="00ED0A00" w:rsidRPr="00B47AB6" w:rsidRDefault="00ED0A00">
      <w:pPr>
        <w:pStyle w:val="DefaultParagraph"/>
        <w:rPr>
          <w:rFonts w:ascii="Cambria" w:hAnsi="Cambria"/>
          <w:szCs w:val="22"/>
        </w:rPr>
      </w:pPr>
    </w:p>
    <w:tbl>
      <w:tblPr>
        <w:tblStyle w:val="TableGrid0"/>
        <w:tblW w:w="10763" w:type="dxa"/>
        <w:tblInd w:w="20" w:type="dxa"/>
        <w:tblCellMar>
          <w:top w:w="53" w:type="dxa"/>
          <w:left w:w="103" w:type="dxa"/>
          <w:right w:w="60" w:type="dxa"/>
        </w:tblCellMar>
        <w:tblLook w:val="04A0" w:firstRow="1" w:lastRow="0" w:firstColumn="1" w:lastColumn="0" w:noHBand="0" w:noVBand="1"/>
        <w:tblCaption w:val="Enrolled table "/>
        <w:tblDescription w:val="Gray box with questions and response rates. "/>
      </w:tblPr>
      <w:tblGrid>
        <w:gridCol w:w="5267"/>
        <w:gridCol w:w="1215"/>
        <w:gridCol w:w="1079"/>
        <w:gridCol w:w="1068"/>
        <w:gridCol w:w="1067"/>
        <w:gridCol w:w="1067"/>
      </w:tblGrid>
      <w:tr w:rsidR="00742988" w:rsidRPr="00B47AB6" w14:paraId="40E82441" w14:textId="77777777" w:rsidTr="00DC0496">
        <w:trPr>
          <w:trHeight w:val="539"/>
        </w:trPr>
        <w:tc>
          <w:tcPr>
            <w:tcW w:w="9692" w:type="dxa"/>
            <w:gridSpan w:val="5"/>
            <w:tcBorders>
              <w:top w:val="single" w:sz="12" w:space="0" w:color="000000"/>
              <w:left w:val="single" w:sz="12" w:space="0" w:color="000000"/>
              <w:bottom w:val="single" w:sz="12" w:space="0" w:color="000000"/>
              <w:right w:val="nil"/>
            </w:tcBorders>
            <w:shd w:val="clear" w:color="auto" w:fill="D3D3D3"/>
          </w:tcPr>
          <w:p w14:paraId="70AA8ACE" w14:textId="77777777" w:rsidR="00742988" w:rsidRPr="00B47AB6" w:rsidRDefault="00742988" w:rsidP="00DC0496">
            <w:pPr>
              <w:ind w:left="1730"/>
              <w:rPr>
                <w:rFonts w:ascii="Cambria" w:hAnsi="Cambria"/>
                <w:sz w:val="22"/>
                <w:szCs w:val="22"/>
              </w:rPr>
            </w:pPr>
            <w:r w:rsidRPr="00B47AB6">
              <w:rPr>
                <w:rFonts w:ascii="Cambria" w:hAnsi="Cambria"/>
                <w:i/>
                <w:sz w:val="22"/>
                <w:szCs w:val="22"/>
              </w:rPr>
              <w:t xml:space="preserve">Term: </w:t>
            </w:r>
            <w:r w:rsidRPr="00B47AB6">
              <w:rPr>
                <w:rFonts w:ascii="Cambria" w:hAnsi="Cambria"/>
                <w:sz w:val="22"/>
                <w:szCs w:val="22"/>
              </w:rPr>
              <w:t xml:space="preserve">Spring 2017, </w:t>
            </w:r>
            <w:r w:rsidRPr="00B47AB6">
              <w:rPr>
                <w:rFonts w:ascii="Cambria" w:hAnsi="Cambria"/>
                <w:i/>
                <w:sz w:val="22"/>
                <w:szCs w:val="22"/>
              </w:rPr>
              <w:t xml:space="preserve">Course: </w:t>
            </w:r>
            <w:r w:rsidRPr="00B47AB6">
              <w:rPr>
                <w:rFonts w:ascii="Cambria" w:hAnsi="Cambria"/>
                <w:sz w:val="22"/>
                <w:szCs w:val="22"/>
              </w:rPr>
              <w:t xml:space="preserve">XXX7200 Elect Top/Medicine, </w:t>
            </w:r>
            <w:r w:rsidRPr="00B47AB6">
              <w:rPr>
                <w:rFonts w:ascii="Cambria" w:hAnsi="Cambria"/>
                <w:i/>
                <w:sz w:val="22"/>
                <w:szCs w:val="22"/>
              </w:rPr>
              <w:t xml:space="preserve">Sections: </w:t>
            </w:r>
            <w:r w:rsidRPr="00B47AB6">
              <w:rPr>
                <w:rFonts w:ascii="Cambria" w:hAnsi="Cambria"/>
                <w:sz w:val="22"/>
                <w:szCs w:val="22"/>
              </w:rPr>
              <w:t xml:space="preserve">XXX, </w:t>
            </w:r>
            <w:r w:rsidRPr="00B47AB6">
              <w:rPr>
                <w:rFonts w:ascii="Cambria" w:hAnsi="Cambria"/>
                <w:i/>
                <w:sz w:val="22"/>
                <w:szCs w:val="22"/>
              </w:rPr>
              <w:t xml:space="preserve">Enrolled: </w:t>
            </w:r>
            <w:r w:rsidRPr="00B47AB6">
              <w:rPr>
                <w:rFonts w:ascii="Cambria" w:hAnsi="Cambria"/>
                <w:sz w:val="22"/>
                <w:szCs w:val="22"/>
              </w:rPr>
              <w:t xml:space="preserve">57 </w:t>
            </w:r>
          </w:p>
          <w:p w14:paraId="599C0096" w14:textId="77777777" w:rsidR="00742988" w:rsidRPr="00B47AB6" w:rsidRDefault="00742988" w:rsidP="00DC0496">
            <w:pPr>
              <w:ind w:left="1072"/>
              <w:jc w:val="center"/>
              <w:rPr>
                <w:rFonts w:ascii="Cambria" w:hAnsi="Cambria"/>
                <w:sz w:val="22"/>
                <w:szCs w:val="22"/>
              </w:rPr>
            </w:pPr>
            <w:r w:rsidRPr="00B47AB6">
              <w:rPr>
                <w:rFonts w:ascii="Cambria" w:hAnsi="Cambria"/>
                <w:sz w:val="22"/>
                <w:szCs w:val="22"/>
              </w:rPr>
              <w:t xml:space="preserve"> </w:t>
            </w:r>
          </w:p>
        </w:tc>
        <w:tc>
          <w:tcPr>
            <w:tcW w:w="1070" w:type="dxa"/>
            <w:tcBorders>
              <w:top w:val="single" w:sz="12" w:space="0" w:color="000000"/>
              <w:left w:val="nil"/>
              <w:bottom w:val="single" w:sz="2" w:space="0" w:color="D3D3D3"/>
              <w:right w:val="single" w:sz="12" w:space="0" w:color="000000"/>
            </w:tcBorders>
            <w:shd w:val="clear" w:color="auto" w:fill="D3D3D3"/>
          </w:tcPr>
          <w:p w14:paraId="50CF6F28" w14:textId="77777777" w:rsidR="00742988" w:rsidRPr="00B47AB6" w:rsidRDefault="00742988" w:rsidP="00DC0496">
            <w:pPr>
              <w:spacing w:after="160"/>
              <w:rPr>
                <w:rFonts w:ascii="Cambria" w:hAnsi="Cambria"/>
                <w:sz w:val="22"/>
                <w:szCs w:val="22"/>
              </w:rPr>
            </w:pPr>
          </w:p>
        </w:tc>
      </w:tr>
      <w:tr w:rsidR="00742988" w:rsidRPr="00B47AB6" w14:paraId="4F9F9B99" w14:textId="77777777" w:rsidTr="00DC0496">
        <w:trPr>
          <w:trHeight w:val="514"/>
        </w:trPr>
        <w:tc>
          <w:tcPr>
            <w:tcW w:w="5310" w:type="dxa"/>
            <w:tcBorders>
              <w:top w:val="single" w:sz="12" w:space="0" w:color="000000"/>
              <w:left w:val="single" w:sz="12" w:space="0" w:color="000000"/>
              <w:bottom w:val="single" w:sz="12" w:space="0" w:color="000000"/>
              <w:right w:val="single" w:sz="12" w:space="0" w:color="000000"/>
            </w:tcBorders>
            <w:shd w:val="clear" w:color="auto" w:fill="D3D3D3"/>
            <w:vAlign w:val="center"/>
          </w:tcPr>
          <w:p w14:paraId="24C39979" w14:textId="77777777" w:rsidR="00742988" w:rsidRPr="00B47AB6" w:rsidRDefault="00742988" w:rsidP="00DC0496">
            <w:pPr>
              <w:ind w:right="53"/>
              <w:jc w:val="center"/>
              <w:rPr>
                <w:rFonts w:ascii="Cambria" w:hAnsi="Cambria"/>
                <w:sz w:val="22"/>
                <w:szCs w:val="22"/>
              </w:rPr>
            </w:pPr>
            <w:r w:rsidRPr="00B47AB6">
              <w:rPr>
                <w:rFonts w:ascii="Cambria" w:hAnsi="Cambria"/>
                <w:sz w:val="22"/>
                <w:szCs w:val="22"/>
              </w:rPr>
              <w:t xml:space="preserve">Questions </w:t>
            </w:r>
          </w:p>
        </w:tc>
        <w:tc>
          <w:tcPr>
            <w:tcW w:w="1160" w:type="dxa"/>
            <w:tcBorders>
              <w:top w:val="single" w:sz="12" w:space="0" w:color="000000"/>
              <w:left w:val="single" w:sz="12" w:space="0" w:color="000000"/>
              <w:bottom w:val="single" w:sz="12" w:space="0" w:color="000000"/>
              <w:right w:val="single" w:sz="12" w:space="0" w:color="000000"/>
            </w:tcBorders>
            <w:shd w:val="clear" w:color="auto" w:fill="D3D3D3"/>
            <w:vAlign w:val="center"/>
          </w:tcPr>
          <w:p w14:paraId="7EE371D9"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Responded </w:t>
            </w:r>
          </w:p>
        </w:tc>
        <w:tc>
          <w:tcPr>
            <w:tcW w:w="1079" w:type="dxa"/>
            <w:tcBorders>
              <w:top w:val="single" w:sz="12" w:space="0" w:color="000000"/>
              <w:left w:val="single" w:sz="12" w:space="0" w:color="000000"/>
              <w:bottom w:val="single" w:sz="12" w:space="0" w:color="000000"/>
              <w:right w:val="single" w:sz="12" w:space="0" w:color="000000"/>
            </w:tcBorders>
            <w:shd w:val="clear" w:color="auto" w:fill="D3D3D3"/>
          </w:tcPr>
          <w:p w14:paraId="76938931" w14:textId="77777777" w:rsidR="00742988" w:rsidRPr="00B47AB6" w:rsidRDefault="00742988" w:rsidP="00DC0496">
            <w:pPr>
              <w:jc w:val="center"/>
              <w:rPr>
                <w:rFonts w:ascii="Cambria" w:hAnsi="Cambria"/>
                <w:sz w:val="22"/>
                <w:szCs w:val="22"/>
              </w:rPr>
            </w:pPr>
            <w:r w:rsidRPr="00B47AB6">
              <w:rPr>
                <w:rFonts w:ascii="Cambria" w:hAnsi="Cambria"/>
                <w:sz w:val="22"/>
                <w:szCs w:val="22"/>
              </w:rPr>
              <w:t xml:space="preserve">Response Rate </w:t>
            </w:r>
          </w:p>
        </w:tc>
        <w:tc>
          <w:tcPr>
            <w:tcW w:w="1072" w:type="dxa"/>
            <w:tcBorders>
              <w:top w:val="single" w:sz="12" w:space="0" w:color="000000"/>
              <w:left w:val="single" w:sz="12" w:space="0" w:color="000000"/>
              <w:bottom w:val="single" w:sz="12" w:space="0" w:color="000000"/>
              <w:right w:val="single" w:sz="12" w:space="0" w:color="000000"/>
            </w:tcBorders>
            <w:shd w:val="clear" w:color="auto" w:fill="D3D3D3"/>
            <w:vAlign w:val="center"/>
          </w:tcPr>
          <w:p w14:paraId="15030448" w14:textId="77777777" w:rsidR="00742988" w:rsidRPr="00B47AB6" w:rsidRDefault="00742988" w:rsidP="00DC0496">
            <w:pPr>
              <w:ind w:right="47"/>
              <w:jc w:val="center"/>
              <w:rPr>
                <w:rFonts w:ascii="Cambria" w:hAnsi="Cambria"/>
                <w:sz w:val="22"/>
                <w:szCs w:val="22"/>
              </w:rPr>
            </w:pPr>
            <w:r w:rsidRPr="00B47AB6">
              <w:rPr>
                <w:rFonts w:ascii="Cambria" w:hAnsi="Cambria"/>
                <w:sz w:val="22"/>
                <w:szCs w:val="22"/>
              </w:rPr>
              <w:t xml:space="preserve">Mean </w:t>
            </w:r>
          </w:p>
        </w:tc>
        <w:tc>
          <w:tcPr>
            <w:tcW w:w="1072" w:type="dxa"/>
            <w:tcBorders>
              <w:top w:val="single" w:sz="12" w:space="0" w:color="000000"/>
              <w:left w:val="single" w:sz="12" w:space="0" w:color="000000"/>
              <w:bottom w:val="single" w:sz="12" w:space="0" w:color="000000"/>
              <w:right w:val="single" w:sz="12" w:space="0" w:color="000000"/>
            </w:tcBorders>
            <w:shd w:val="clear" w:color="auto" w:fill="D3D3D3"/>
          </w:tcPr>
          <w:p w14:paraId="2FC7EBCA" w14:textId="77777777" w:rsidR="00742988" w:rsidRPr="00B47AB6" w:rsidRDefault="00742988" w:rsidP="00DC0496">
            <w:pPr>
              <w:jc w:val="center"/>
              <w:rPr>
                <w:rFonts w:ascii="Cambria" w:hAnsi="Cambria"/>
                <w:sz w:val="22"/>
                <w:szCs w:val="22"/>
              </w:rPr>
            </w:pPr>
            <w:r w:rsidRPr="00B47AB6">
              <w:rPr>
                <w:rFonts w:ascii="Cambria" w:hAnsi="Cambria"/>
                <w:sz w:val="22"/>
                <w:szCs w:val="22"/>
              </w:rPr>
              <w:t xml:space="preserve">Dept Mean </w:t>
            </w:r>
          </w:p>
        </w:tc>
        <w:tc>
          <w:tcPr>
            <w:tcW w:w="1070" w:type="dxa"/>
            <w:tcBorders>
              <w:top w:val="single" w:sz="2" w:space="0" w:color="D3D3D3"/>
              <w:left w:val="single" w:sz="12" w:space="0" w:color="000000"/>
              <w:bottom w:val="single" w:sz="12" w:space="0" w:color="000000"/>
              <w:right w:val="single" w:sz="12" w:space="0" w:color="000000"/>
            </w:tcBorders>
            <w:shd w:val="clear" w:color="auto" w:fill="D3D3D3"/>
          </w:tcPr>
          <w:p w14:paraId="23AD6F9D" w14:textId="77777777" w:rsidR="00742988" w:rsidRPr="00B47AB6" w:rsidRDefault="00742988" w:rsidP="00DC0496">
            <w:pPr>
              <w:jc w:val="center"/>
              <w:rPr>
                <w:rFonts w:ascii="Cambria" w:hAnsi="Cambria"/>
                <w:sz w:val="22"/>
                <w:szCs w:val="22"/>
              </w:rPr>
            </w:pPr>
            <w:r w:rsidRPr="00B47AB6">
              <w:rPr>
                <w:rFonts w:ascii="Cambria" w:hAnsi="Cambria"/>
                <w:sz w:val="22"/>
                <w:szCs w:val="22"/>
              </w:rPr>
              <w:t xml:space="preserve">College Mean </w:t>
            </w:r>
          </w:p>
        </w:tc>
      </w:tr>
      <w:tr w:rsidR="00742988" w:rsidRPr="00B47AB6" w14:paraId="7ABAF36F" w14:textId="77777777" w:rsidTr="00DC0496">
        <w:trPr>
          <w:trHeight w:val="464"/>
        </w:trPr>
        <w:tc>
          <w:tcPr>
            <w:tcW w:w="5310" w:type="dxa"/>
            <w:tcBorders>
              <w:top w:val="single" w:sz="12" w:space="0" w:color="000000"/>
              <w:left w:val="single" w:sz="12" w:space="0" w:color="000000"/>
              <w:bottom w:val="single" w:sz="12" w:space="0" w:color="000000"/>
              <w:right w:val="single" w:sz="12" w:space="0" w:color="000000"/>
            </w:tcBorders>
          </w:tcPr>
          <w:p w14:paraId="392113F3" w14:textId="77777777" w:rsidR="00742988" w:rsidRPr="00B47AB6" w:rsidRDefault="00742988" w:rsidP="00DC0496">
            <w:pPr>
              <w:rPr>
                <w:rFonts w:ascii="Cambria" w:hAnsi="Cambria"/>
                <w:sz w:val="22"/>
                <w:szCs w:val="22"/>
              </w:rPr>
            </w:pPr>
            <w:r w:rsidRPr="00B47AB6">
              <w:rPr>
                <w:rFonts w:ascii="Cambria" w:hAnsi="Cambria"/>
                <w:sz w:val="22"/>
                <w:szCs w:val="22"/>
              </w:rPr>
              <w:t xml:space="preserve">Description of course objectives and assignments </w:t>
            </w:r>
          </w:p>
        </w:tc>
        <w:tc>
          <w:tcPr>
            <w:tcW w:w="1160" w:type="dxa"/>
            <w:tcBorders>
              <w:top w:val="single" w:sz="12" w:space="0" w:color="000000"/>
              <w:left w:val="single" w:sz="12" w:space="0" w:color="000000"/>
              <w:bottom w:val="single" w:sz="12" w:space="0" w:color="000000"/>
              <w:right w:val="single" w:sz="12" w:space="0" w:color="000000"/>
            </w:tcBorders>
          </w:tcPr>
          <w:p w14:paraId="4507232D"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1 </w:t>
            </w:r>
          </w:p>
        </w:tc>
        <w:tc>
          <w:tcPr>
            <w:tcW w:w="1079" w:type="dxa"/>
            <w:tcBorders>
              <w:top w:val="single" w:sz="12" w:space="0" w:color="000000"/>
              <w:left w:val="single" w:sz="12" w:space="0" w:color="000000"/>
              <w:bottom w:val="single" w:sz="12" w:space="0" w:color="000000"/>
              <w:right w:val="single" w:sz="12" w:space="0" w:color="000000"/>
            </w:tcBorders>
          </w:tcPr>
          <w:p w14:paraId="3DDD3D47" w14:textId="77777777" w:rsidR="00742988" w:rsidRPr="00B47AB6" w:rsidRDefault="00742988" w:rsidP="00DC0496">
            <w:pPr>
              <w:ind w:left="5"/>
              <w:rPr>
                <w:rFonts w:ascii="Cambria" w:hAnsi="Cambria"/>
                <w:sz w:val="22"/>
                <w:szCs w:val="22"/>
              </w:rPr>
            </w:pPr>
            <w:r w:rsidRPr="00B47AB6">
              <w:rPr>
                <w:rFonts w:ascii="Cambria" w:hAnsi="Cambria"/>
                <w:sz w:val="22"/>
                <w:szCs w:val="22"/>
              </w:rPr>
              <w:t xml:space="preserve">2% </w:t>
            </w:r>
          </w:p>
        </w:tc>
        <w:tc>
          <w:tcPr>
            <w:tcW w:w="1072" w:type="dxa"/>
            <w:tcBorders>
              <w:top w:val="single" w:sz="12" w:space="0" w:color="000000"/>
              <w:left w:val="single" w:sz="12" w:space="0" w:color="000000"/>
              <w:bottom w:val="single" w:sz="12" w:space="0" w:color="000000"/>
              <w:right w:val="single" w:sz="12" w:space="0" w:color="000000"/>
            </w:tcBorders>
          </w:tcPr>
          <w:p w14:paraId="6B84B504" w14:textId="77777777" w:rsidR="00742988" w:rsidRPr="00B47AB6" w:rsidRDefault="00742988" w:rsidP="00DC0496">
            <w:pPr>
              <w:ind w:left="6"/>
              <w:rPr>
                <w:rFonts w:ascii="Cambria" w:hAnsi="Cambria"/>
                <w:sz w:val="22"/>
                <w:szCs w:val="22"/>
              </w:rPr>
            </w:pPr>
            <w:r w:rsidRPr="00B47AB6">
              <w:rPr>
                <w:rFonts w:ascii="Cambria" w:hAnsi="Cambria"/>
                <w:sz w:val="22"/>
                <w:szCs w:val="22"/>
              </w:rPr>
              <w:t xml:space="preserve">5.00 </w:t>
            </w:r>
          </w:p>
        </w:tc>
        <w:tc>
          <w:tcPr>
            <w:tcW w:w="1072" w:type="dxa"/>
            <w:tcBorders>
              <w:top w:val="single" w:sz="12" w:space="0" w:color="000000"/>
              <w:left w:val="single" w:sz="12" w:space="0" w:color="000000"/>
              <w:bottom w:val="single" w:sz="12" w:space="0" w:color="000000"/>
              <w:right w:val="single" w:sz="12" w:space="0" w:color="000000"/>
            </w:tcBorders>
          </w:tcPr>
          <w:p w14:paraId="5D214DB1" w14:textId="77777777" w:rsidR="00742988" w:rsidRPr="00B47AB6" w:rsidRDefault="00742988" w:rsidP="00DC0496">
            <w:pPr>
              <w:ind w:left="5"/>
              <w:rPr>
                <w:rFonts w:ascii="Cambria" w:hAnsi="Cambria"/>
                <w:sz w:val="22"/>
                <w:szCs w:val="22"/>
              </w:rPr>
            </w:pPr>
            <w:r w:rsidRPr="00B47AB6">
              <w:rPr>
                <w:rFonts w:ascii="Cambria" w:hAnsi="Cambria"/>
                <w:sz w:val="22"/>
                <w:szCs w:val="22"/>
              </w:rPr>
              <w:t xml:space="preserve">4.47 </w:t>
            </w:r>
          </w:p>
        </w:tc>
        <w:tc>
          <w:tcPr>
            <w:tcW w:w="1070" w:type="dxa"/>
            <w:tcBorders>
              <w:top w:val="single" w:sz="12" w:space="0" w:color="000000"/>
              <w:left w:val="single" w:sz="12" w:space="0" w:color="000000"/>
              <w:bottom w:val="single" w:sz="12" w:space="0" w:color="000000"/>
              <w:right w:val="single" w:sz="12" w:space="0" w:color="000000"/>
            </w:tcBorders>
          </w:tcPr>
          <w:p w14:paraId="61AE6739"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4.37 </w:t>
            </w:r>
          </w:p>
        </w:tc>
      </w:tr>
      <w:tr w:rsidR="00742988" w:rsidRPr="00B47AB6" w14:paraId="04AB1056" w14:textId="77777777" w:rsidTr="00DC0496">
        <w:trPr>
          <w:trHeight w:val="463"/>
        </w:trPr>
        <w:tc>
          <w:tcPr>
            <w:tcW w:w="5310" w:type="dxa"/>
            <w:tcBorders>
              <w:top w:val="single" w:sz="12" w:space="0" w:color="000000"/>
              <w:left w:val="single" w:sz="12" w:space="0" w:color="000000"/>
              <w:bottom w:val="single" w:sz="12" w:space="0" w:color="000000"/>
              <w:right w:val="single" w:sz="12" w:space="0" w:color="000000"/>
            </w:tcBorders>
          </w:tcPr>
          <w:p w14:paraId="7119E195" w14:textId="77777777" w:rsidR="00742988" w:rsidRPr="00B47AB6" w:rsidRDefault="00742988" w:rsidP="00DC0496">
            <w:pPr>
              <w:rPr>
                <w:rFonts w:ascii="Cambria" w:hAnsi="Cambria"/>
                <w:sz w:val="22"/>
                <w:szCs w:val="22"/>
              </w:rPr>
            </w:pPr>
            <w:r w:rsidRPr="00B47AB6">
              <w:rPr>
                <w:rFonts w:ascii="Cambria" w:hAnsi="Cambria"/>
                <w:sz w:val="22"/>
                <w:szCs w:val="22"/>
              </w:rPr>
              <w:t xml:space="preserve">Communication of ideas and information </w:t>
            </w:r>
          </w:p>
        </w:tc>
        <w:tc>
          <w:tcPr>
            <w:tcW w:w="1160" w:type="dxa"/>
            <w:tcBorders>
              <w:top w:val="single" w:sz="12" w:space="0" w:color="000000"/>
              <w:left w:val="single" w:sz="12" w:space="0" w:color="000000"/>
              <w:bottom w:val="single" w:sz="12" w:space="0" w:color="000000"/>
              <w:right w:val="single" w:sz="12" w:space="0" w:color="000000"/>
            </w:tcBorders>
          </w:tcPr>
          <w:p w14:paraId="08EFFF81"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1 </w:t>
            </w:r>
          </w:p>
        </w:tc>
        <w:tc>
          <w:tcPr>
            <w:tcW w:w="1079" w:type="dxa"/>
            <w:tcBorders>
              <w:top w:val="single" w:sz="12" w:space="0" w:color="000000"/>
              <w:left w:val="single" w:sz="12" w:space="0" w:color="000000"/>
              <w:bottom w:val="single" w:sz="12" w:space="0" w:color="000000"/>
              <w:right w:val="single" w:sz="12" w:space="0" w:color="000000"/>
            </w:tcBorders>
          </w:tcPr>
          <w:p w14:paraId="7A299A67" w14:textId="77777777" w:rsidR="00742988" w:rsidRPr="00B47AB6" w:rsidRDefault="00742988" w:rsidP="00DC0496">
            <w:pPr>
              <w:ind w:left="5"/>
              <w:rPr>
                <w:rFonts w:ascii="Cambria" w:hAnsi="Cambria"/>
                <w:sz w:val="22"/>
                <w:szCs w:val="22"/>
              </w:rPr>
            </w:pPr>
            <w:r w:rsidRPr="00B47AB6">
              <w:rPr>
                <w:rFonts w:ascii="Cambria" w:hAnsi="Cambria"/>
                <w:sz w:val="22"/>
                <w:szCs w:val="22"/>
              </w:rPr>
              <w:t xml:space="preserve">2% </w:t>
            </w:r>
          </w:p>
        </w:tc>
        <w:tc>
          <w:tcPr>
            <w:tcW w:w="1072" w:type="dxa"/>
            <w:tcBorders>
              <w:top w:val="single" w:sz="12" w:space="0" w:color="000000"/>
              <w:left w:val="single" w:sz="12" w:space="0" w:color="000000"/>
              <w:bottom w:val="single" w:sz="12" w:space="0" w:color="000000"/>
              <w:right w:val="single" w:sz="12" w:space="0" w:color="000000"/>
            </w:tcBorders>
          </w:tcPr>
          <w:p w14:paraId="29155782" w14:textId="77777777" w:rsidR="00742988" w:rsidRPr="00B47AB6" w:rsidRDefault="00742988" w:rsidP="00DC0496">
            <w:pPr>
              <w:ind w:left="6"/>
              <w:rPr>
                <w:rFonts w:ascii="Cambria" w:hAnsi="Cambria"/>
                <w:sz w:val="22"/>
                <w:szCs w:val="22"/>
              </w:rPr>
            </w:pPr>
            <w:r w:rsidRPr="00B47AB6">
              <w:rPr>
                <w:rFonts w:ascii="Cambria" w:hAnsi="Cambria"/>
                <w:sz w:val="22"/>
                <w:szCs w:val="22"/>
              </w:rPr>
              <w:t xml:space="preserve">5.00 </w:t>
            </w:r>
          </w:p>
        </w:tc>
        <w:tc>
          <w:tcPr>
            <w:tcW w:w="1072" w:type="dxa"/>
            <w:tcBorders>
              <w:top w:val="single" w:sz="12" w:space="0" w:color="000000"/>
              <w:left w:val="single" w:sz="12" w:space="0" w:color="000000"/>
              <w:bottom w:val="single" w:sz="12" w:space="0" w:color="000000"/>
              <w:right w:val="single" w:sz="12" w:space="0" w:color="000000"/>
            </w:tcBorders>
          </w:tcPr>
          <w:p w14:paraId="32CAD3E5" w14:textId="77777777" w:rsidR="00742988" w:rsidRPr="00B47AB6" w:rsidRDefault="00742988" w:rsidP="00DC0496">
            <w:pPr>
              <w:ind w:left="5"/>
              <w:rPr>
                <w:rFonts w:ascii="Cambria" w:hAnsi="Cambria"/>
                <w:sz w:val="22"/>
                <w:szCs w:val="22"/>
              </w:rPr>
            </w:pPr>
            <w:r w:rsidRPr="00B47AB6">
              <w:rPr>
                <w:rFonts w:ascii="Cambria" w:hAnsi="Cambria"/>
                <w:sz w:val="22"/>
                <w:szCs w:val="22"/>
              </w:rPr>
              <w:t xml:space="preserve">4.51 </w:t>
            </w:r>
          </w:p>
        </w:tc>
        <w:tc>
          <w:tcPr>
            <w:tcW w:w="1070" w:type="dxa"/>
            <w:tcBorders>
              <w:top w:val="single" w:sz="12" w:space="0" w:color="000000"/>
              <w:left w:val="single" w:sz="12" w:space="0" w:color="000000"/>
              <w:bottom w:val="single" w:sz="12" w:space="0" w:color="000000"/>
              <w:right w:val="single" w:sz="12" w:space="0" w:color="000000"/>
            </w:tcBorders>
          </w:tcPr>
          <w:p w14:paraId="2A2FBE7A"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4.44 </w:t>
            </w:r>
          </w:p>
        </w:tc>
      </w:tr>
      <w:tr w:rsidR="00742988" w:rsidRPr="00B47AB6" w14:paraId="75666939" w14:textId="77777777" w:rsidTr="00DC0496">
        <w:trPr>
          <w:trHeight w:val="566"/>
        </w:trPr>
        <w:tc>
          <w:tcPr>
            <w:tcW w:w="5310" w:type="dxa"/>
            <w:tcBorders>
              <w:top w:val="single" w:sz="12" w:space="0" w:color="000000"/>
              <w:left w:val="single" w:sz="12" w:space="0" w:color="000000"/>
              <w:bottom w:val="single" w:sz="12" w:space="0" w:color="000000"/>
              <w:right w:val="single" w:sz="12" w:space="0" w:color="000000"/>
            </w:tcBorders>
          </w:tcPr>
          <w:p w14:paraId="319E67B1" w14:textId="77777777" w:rsidR="00742988" w:rsidRPr="00B47AB6" w:rsidRDefault="00742988" w:rsidP="00DC0496">
            <w:pPr>
              <w:rPr>
                <w:rFonts w:ascii="Cambria" w:hAnsi="Cambria"/>
                <w:sz w:val="22"/>
                <w:szCs w:val="22"/>
              </w:rPr>
            </w:pPr>
            <w:r w:rsidRPr="00B47AB6">
              <w:rPr>
                <w:rFonts w:ascii="Cambria" w:hAnsi="Cambria"/>
                <w:sz w:val="22"/>
                <w:szCs w:val="22"/>
              </w:rPr>
              <w:lastRenderedPageBreak/>
              <w:t xml:space="preserve">Expression of expectations for performance in this class </w:t>
            </w:r>
          </w:p>
        </w:tc>
        <w:tc>
          <w:tcPr>
            <w:tcW w:w="1160" w:type="dxa"/>
            <w:tcBorders>
              <w:top w:val="single" w:sz="12" w:space="0" w:color="000000"/>
              <w:left w:val="single" w:sz="12" w:space="0" w:color="000000"/>
              <w:bottom w:val="single" w:sz="12" w:space="0" w:color="000000"/>
              <w:right w:val="single" w:sz="12" w:space="0" w:color="000000"/>
            </w:tcBorders>
            <w:vAlign w:val="center"/>
          </w:tcPr>
          <w:p w14:paraId="24FCD0D6"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1 </w:t>
            </w:r>
          </w:p>
        </w:tc>
        <w:tc>
          <w:tcPr>
            <w:tcW w:w="1079" w:type="dxa"/>
            <w:tcBorders>
              <w:top w:val="single" w:sz="12" w:space="0" w:color="000000"/>
              <w:left w:val="single" w:sz="12" w:space="0" w:color="000000"/>
              <w:bottom w:val="single" w:sz="12" w:space="0" w:color="000000"/>
              <w:right w:val="single" w:sz="12" w:space="0" w:color="000000"/>
            </w:tcBorders>
            <w:vAlign w:val="center"/>
          </w:tcPr>
          <w:p w14:paraId="11E46BED" w14:textId="77777777" w:rsidR="00742988" w:rsidRPr="00B47AB6" w:rsidRDefault="00742988" w:rsidP="00DC0496">
            <w:pPr>
              <w:ind w:left="5"/>
              <w:rPr>
                <w:rFonts w:ascii="Cambria" w:hAnsi="Cambria"/>
                <w:sz w:val="22"/>
                <w:szCs w:val="22"/>
              </w:rPr>
            </w:pPr>
            <w:r w:rsidRPr="00B47AB6">
              <w:rPr>
                <w:rFonts w:ascii="Cambria" w:hAnsi="Cambria"/>
                <w:sz w:val="22"/>
                <w:szCs w:val="22"/>
              </w:rPr>
              <w:t xml:space="preserve">2% </w:t>
            </w:r>
          </w:p>
        </w:tc>
        <w:tc>
          <w:tcPr>
            <w:tcW w:w="1072" w:type="dxa"/>
            <w:tcBorders>
              <w:top w:val="single" w:sz="12" w:space="0" w:color="000000"/>
              <w:left w:val="single" w:sz="12" w:space="0" w:color="000000"/>
              <w:bottom w:val="single" w:sz="12" w:space="0" w:color="000000"/>
              <w:right w:val="single" w:sz="12" w:space="0" w:color="000000"/>
            </w:tcBorders>
            <w:vAlign w:val="center"/>
          </w:tcPr>
          <w:p w14:paraId="030D0FD5" w14:textId="77777777" w:rsidR="00742988" w:rsidRPr="00B47AB6" w:rsidRDefault="00742988" w:rsidP="00DC0496">
            <w:pPr>
              <w:ind w:left="6"/>
              <w:rPr>
                <w:rFonts w:ascii="Cambria" w:hAnsi="Cambria"/>
                <w:sz w:val="22"/>
                <w:szCs w:val="22"/>
              </w:rPr>
            </w:pPr>
            <w:r w:rsidRPr="00B47AB6">
              <w:rPr>
                <w:rFonts w:ascii="Cambria" w:hAnsi="Cambria"/>
                <w:sz w:val="22"/>
                <w:szCs w:val="22"/>
              </w:rPr>
              <w:t xml:space="preserve">5.00 </w:t>
            </w:r>
          </w:p>
        </w:tc>
        <w:tc>
          <w:tcPr>
            <w:tcW w:w="1072" w:type="dxa"/>
            <w:tcBorders>
              <w:top w:val="single" w:sz="12" w:space="0" w:color="000000"/>
              <w:left w:val="single" w:sz="12" w:space="0" w:color="000000"/>
              <w:bottom w:val="single" w:sz="12" w:space="0" w:color="000000"/>
              <w:right w:val="single" w:sz="12" w:space="0" w:color="000000"/>
            </w:tcBorders>
            <w:vAlign w:val="center"/>
          </w:tcPr>
          <w:p w14:paraId="272522B7" w14:textId="77777777" w:rsidR="00742988" w:rsidRPr="00B47AB6" w:rsidRDefault="00742988" w:rsidP="00DC0496">
            <w:pPr>
              <w:ind w:left="5"/>
              <w:rPr>
                <w:rFonts w:ascii="Cambria" w:hAnsi="Cambria"/>
                <w:sz w:val="22"/>
                <w:szCs w:val="22"/>
              </w:rPr>
            </w:pPr>
            <w:r w:rsidRPr="00B47AB6">
              <w:rPr>
                <w:rFonts w:ascii="Cambria" w:hAnsi="Cambria"/>
                <w:sz w:val="22"/>
                <w:szCs w:val="22"/>
              </w:rPr>
              <w:t xml:space="preserve">4.48 </w:t>
            </w:r>
          </w:p>
        </w:tc>
        <w:tc>
          <w:tcPr>
            <w:tcW w:w="1070" w:type="dxa"/>
            <w:tcBorders>
              <w:top w:val="single" w:sz="12" w:space="0" w:color="000000"/>
              <w:left w:val="single" w:sz="12" w:space="0" w:color="000000"/>
              <w:bottom w:val="single" w:sz="12" w:space="0" w:color="000000"/>
              <w:right w:val="single" w:sz="12" w:space="0" w:color="000000"/>
            </w:tcBorders>
            <w:vAlign w:val="center"/>
          </w:tcPr>
          <w:p w14:paraId="56B19322"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4.36 </w:t>
            </w:r>
          </w:p>
        </w:tc>
      </w:tr>
      <w:tr w:rsidR="00742988" w:rsidRPr="00B47AB6" w14:paraId="48170257" w14:textId="77777777" w:rsidTr="00DC0496">
        <w:trPr>
          <w:trHeight w:val="463"/>
        </w:trPr>
        <w:tc>
          <w:tcPr>
            <w:tcW w:w="5310" w:type="dxa"/>
            <w:tcBorders>
              <w:top w:val="single" w:sz="12" w:space="0" w:color="000000"/>
              <w:left w:val="single" w:sz="12" w:space="0" w:color="000000"/>
              <w:bottom w:val="single" w:sz="12" w:space="0" w:color="000000"/>
              <w:right w:val="single" w:sz="12" w:space="0" w:color="000000"/>
            </w:tcBorders>
          </w:tcPr>
          <w:p w14:paraId="74DFA2CB" w14:textId="77777777" w:rsidR="00742988" w:rsidRPr="00B47AB6" w:rsidRDefault="00742988" w:rsidP="00DC0496">
            <w:pPr>
              <w:rPr>
                <w:rFonts w:ascii="Cambria" w:hAnsi="Cambria"/>
                <w:sz w:val="22"/>
                <w:szCs w:val="22"/>
              </w:rPr>
            </w:pPr>
            <w:r w:rsidRPr="00B47AB6">
              <w:rPr>
                <w:rFonts w:ascii="Cambria" w:hAnsi="Cambria"/>
                <w:sz w:val="22"/>
                <w:szCs w:val="22"/>
              </w:rPr>
              <w:t xml:space="preserve">Availability to assist students in or out of class </w:t>
            </w:r>
          </w:p>
        </w:tc>
        <w:tc>
          <w:tcPr>
            <w:tcW w:w="1160" w:type="dxa"/>
            <w:tcBorders>
              <w:top w:val="single" w:sz="12" w:space="0" w:color="000000"/>
              <w:left w:val="single" w:sz="12" w:space="0" w:color="000000"/>
              <w:bottom w:val="single" w:sz="12" w:space="0" w:color="000000"/>
              <w:right w:val="single" w:sz="12" w:space="0" w:color="000000"/>
            </w:tcBorders>
          </w:tcPr>
          <w:p w14:paraId="427545F3"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1 </w:t>
            </w:r>
          </w:p>
        </w:tc>
        <w:tc>
          <w:tcPr>
            <w:tcW w:w="1079" w:type="dxa"/>
            <w:tcBorders>
              <w:top w:val="single" w:sz="12" w:space="0" w:color="000000"/>
              <w:left w:val="single" w:sz="12" w:space="0" w:color="000000"/>
              <w:bottom w:val="single" w:sz="12" w:space="0" w:color="000000"/>
              <w:right w:val="single" w:sz="12" w:space="0" w:color="000000"/>
            </w:tcBorders>
          </w:tcPr>
          <w:p w14:paraId="28094D07" w14:textId="77777777" w:rsidR="00742988" w:rsidRPr="00B47AB6" w:rsidRDefault="00742988" w:rsidP="00DC0496">
            <w:pPr>
              <w:ind w:left="5"/>
              <w:rPr>
                <w:rFonts w:ascii="Cambria" w:hAnsi="Cambria"/>
                <w:sz w:val="22"/>
                <w:szCs w:val="22"/>
              </w:rPr>
            </w:pPr>
            <w:r w:rsidRPr="00B47AB6">
              <w:rPr>
                <w:rFonts w:ascii="Cambria" w:hAnsi="Cambria"/>
                <w:sz w:val="22"/>
                <w:szCs w:val="22"/>
              </w:rPr>
              <w:t xml:space="preserve">2% </w:t>
            </w:r>
          </w:p>
        </w:tc>
        <w:tc>
          <w:tcPr>
            <w:tcW w:w="1072" w:type="dxa"/>
            <w:tcBorders>
              <w:top w:val="single" w:sz="12" w:space="0" w:color="000000"/>
              <w:left w:val="single" w:sz="12" w:space="0" w:color="000000"/>
              <w:bottom w:val="single" w:sz="12" w:space="0" w:color="000000"/>
              <w:right w:val="single" w:sz="12" w:space="0" w:color="000000"/>
            </w:tcBorders>
          </w:tcPr>
          <w:p w14:paraId="07DCBF8B" w14:textId="77777777" w:rsidR="00742988" w:rsidRPr="00B47AB6" w:rsidRDefault="00742988" w:rsidP="00DC0496">
            <w:pPr>
              <w:ind w:left="6"/>
              <w:rPr>
                <w:rFonts w:ascii="Cambria" w:hAnsi="Cambria"/>
                <w:sz w:val="22"/>
                <w:szCs w:val="22"/>
              </w:rPr>
            </w:pPr>
            <w:r w:rsidRPr="00B47AB6">
              <w:rPr>
                <w:rFonts w:ascii="Cambria" w:hAnsi="Cambria"/>
                <w:sz w:val="22"/>
                <w:szCs w:val="22"/>
              </w:rPr>
              <w:t xml:space="preserve">5.00 </w:t>
            </w:r>
          </w:p>
        </w:tc>
        <w:tc>
          <w:tcPr>
            <w:tcW w:w="1072" w:type="dxa"/>
            <w:tcBorders>
              <w:top w:val="single" w:sz="12" w:space="0" w:color="000000"/>
              <w:left w:val="single" w:sz="12" w:space="0" w:color="000000"/>
              <w:bottom w:val="single" w:sz="12" w:space="0" w:color="000000"/>
              <w:right w:val="single" w:sz="12" w:space="0" w:color="000000"/>
            </w:tcBorders>
          </w:tcPr>
          <w:p w14:paraId="3AACDB3D" w14:textId="77777777" w:rsidR="00742988" w:rsidRPr="00B47AB6" w:rsidRDefault="00742988" w:rsidP="00DC0496">
            <w:pPr>
              <w:ind w:left="5"/>
              <w:rPr>
                <w:rFonts w:ascii="Cambria" w:hAnsi="Cambria"/>
                <w:sz w:val="22"/>
                <w:szCs w:val="22"/>
              </w:rPr>
            </w:pPr>
            <w:r w:rsidRPr="00B47AB6">
              <w:rPr>
                <w:rFonts w:ascii="Cambria" w:hAnsi="Cambria"/>
                <w:sz w:val="22"/>
                <w:szCs w:val="22"/>
              </w:rPr>
              <w:t xml:space="preserve">4.57 </w:t>
            </w:r>
          </w:p>
        </w:tc>
        <w:tc>
          <w:tcPr>
            <w:tcW w:w="1070" w:type="dxa"/>
            <w:tcBorders>
              <w:top w:val="single" w:sz="12" w:space="0" w:color="000000"/>
              <w:left w:val="single" w:sz="12" w:space="0" w:color="000000"/>
              <w:bottom w:val="single" w:sz="12" w:space="0" w:color="000000"/>
              <w:right w:val="single" w:sz="12" w:space="0" w:color="000000"/>
            </w:tcBorders>
          </w:tcPr>
          <w:p w14:paraId="14637F4A"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4.42 </w:t>
            </w:r>
          </w:p>
        </w:tc>
      </w:tr>
      <w:tr w:rsidR="00742988" w:rsidRPr="00B47AB6" w14:paraId="5A3BEC29" w14:textId="77777777" w:rsidTr="00DC0496">
        <w:trPr>
          <w:trHeight w:val="461"/>
        </w:trPr>
        <w:tc>
          <w:tcPr>
            <w:tcW w:w="5310" w:type="dxa"/>
            <w:tcBorders>
              <w:top w:val="single" w:sz="12" w:space="0" w:color="000000"/>
              <w:left w:val="single" w:sz="12" w:space="0" w:color="000000"/>
              <w:bottom w:val="single" w:sz="12" w:space="0" w:color="000000"/>
              <w:right w:val="single" w:sz="12" w:space="0" w:color="000000"/>
            </w:tcBorders>
          </w:tcPr>
          <w:p w14:paraId="35C18FE2" w14:textId="77777777" w:rsidR="00742988" w:rsidRPr="00B47AB6" w:rsidRDefault="00742988" w:rsidP="00DC0496">
            <w:pPr>
              <w:rPr>
                <w:rFonts w:ascii="Cambria" w:hAnsi="Cambria"/>
                <w:sz w:val="22"/>
                <w:szCs w:val="22"/>
              </w:rPr>
            </w:pPr>
            <w:r w:rsidRPr="00B47AB6">
              <w:rPr>
                <w:rFonts w:ascii="Cambria" w:hAnsi="Cambria"/>
                <w:sz w:val="22"/>
                <w:szCs w:val="22"/>
              </w:rPr>
              <w:t xml:space="preserve">Respect and concern for students </w:t>
            </w:r>
          </w:p>
        </w:tc>
        <w:tc>
          <w:tcPr>
            <w:tcW w:w="1160" w:type="dxa"/>
            <w:tcBorders>
              <w:top w:val="single" w:sz="12" w:space="0" w:color="000000"/>
              <w:left w:val="single" w:sz="12" w:space="0" w:color="000000"/>
              <w:bottom w:val="single" w:sz="12" w:space="0" w:color="000000"/>
              <w:right w:val="single" w:sz="12" w:space="0" w:color="000000"/>
            </w:tcBorders>
          </w:tcPr>
          <w:p w14:paraId="5DB9A77E"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1 </w:t>
            </w:r>
          </w:p>
        </w:tc>
        <w:tc>
          <w:tcPr>
            <w:tcW w:w="1079" w:type="dxa"/>
            <w:tcBorders>
              <w:top w:val="single" w:sz="12" w:space="0" w:color="000000"/>
              <w:left w:val="single" w:sz="12" w:space="0" w:color="000000"/>
              <w:bottom w:val="single" w:sz="12" w:space="0" w:color="000000"/>
              <w:right w:val="single" w:sz="12" w:space="0" w:color="000000"/>
            </w:tcBorders>
          </w:tcPr>
          <w:p w14:paraId="365B772C" w14:textId="77777777" w:rsidR="00742988" w:rsidRPr="00B47AB6" w:rsidRDefault="00742988" w:rsidP="00DC0496">
            <w:pPr>
              <w:ind w:left="5"/>
              <w:rPr>
                <w:rFonts w:ascii="Cambria" w:hAnsi="Cambria"/>
                <w:sz w:val="22"/>
                <w:szCs w:val="22"/>
              </w:rPr>
            </w:pPr>
            <w:r w:rsidRPr="00B47AB6">
              <w:rPr>
                <w:rFonts w:ascii="Cambria" w:hAnsi="Cambria"/>
                <w:sz w:val="22"/>
                <w:szCs w:val="22"/>
              </w:rPr>
              <w:t xml:space="preserve">2% </w:t>
            </w:r>
          </w:p>
        </w:tc>
        <w:tc>
          <w:tcPr>
            <w:tcW w:w="1072" w:type="dxa"/>
            <w:tcBorders>
              <w:top w:val="single" w:sz="12" w:space="0" w:color="000000"/>
              <w:left w:val="single" w:sz="12" w:space="0" w:color="000000"/>
              <w:bottom w:val="single" w:sz="12" w:space="0" w:color="000000"/>
              <w:right w:val="single" w:sz="12" w:space="0" w:color="000000"/>
            </w:tcBorders>
          </w:tcPr>
          <w:p w14:paraId="6DF7AA20" w14:textId="77777777" w:rsidR="00742988" w:rsidRPr="00B47AB6" w:rsidRDefault="00742988" w:rsidP="00DC0496">
            <w:pPr>
              <w:ind w:left="6"/>
              <w:rPr>
                <w:rFonts w:ascii="Cambria" w:hAnsi="Cambria"/>
                <w:sz w:val="22"/>
                <w:szCs w:val="22"/>
              </w:rPr>
            </w:pPr>
            <w:r w:rsidRPr="00B47AB6">
              <w:rPr>
                <w:rFonts w:ascii="Cambria" w:hAnsi="Cambria"/>
                <w:sz w:val="22"/>
                <w:szCs w:val="22"/>
              </w:rPr>
              <w:t xml:space="preserve">5.00 </w:t>
            </w:r>
          </w:p>
        </w:tc>
        <w:tc>
          <w:tcPr>
            <w:tcW w:w="1072" w:type="dxa"/>
            <w:tcBorders>
              <w:top w:val="single" w:sz="12" w:space="0" w:color="000000"/>
              <w:left w:val="single" w:sz="12" w:space="0" w:color="000000"/>
              <w:bottom w:val="single" w:sz="12" w:space="0" w:color="000000"/>
              <w:right w:val="single" w:sz="12" w:space="0" w:color="000000"/>
            </w:tcBorders>
          </w:tcPr>
          <w:p w14:paraId="514670FB" w14:textId="77777777" w:rsidR="00742988" w:rsidRPr="00B47AB6" w:rsidRDefault="00742988" w:rsidP="00DC0496">
            <w:pPr>
              <w:ind w:left="5"/>
              <w:rPr>
                <w:rFonts w:ascii="Cambria" w:hAnsi="Cambria"/>
                <w:sz w:val="22"/>
                <w:szCs w:val="22"/>
              </w:rPr>
            </w:pPr>
            <w:r w:rsidRPr="00B47AB6">
              <w:rPr>
                <w:rFonts w:ascii="Cambria" w:hAnsi="Cambria"/>
                <w:sz w:val="22"/>
                <w:szCs w:val="22"/>
              </w:rPr>
              <w:t xml:space="preserve">4.62 </w:t>
            </w:r>
          </w:p>
        </w:tc>
        <w:tc>
          <w:tcPr>
            <w:tcW w:w="1070" w:type="dxa"/>
            <w:tcBorders>
              <w:top w:val="single" w:sz="12" w:space="0" w:color="000000"/>
              <w:left w:val="single" w:sz="12" w:space="0" w:color="000000"/>
              <w:bottom w:val="single" w:sz="12" w:space="0" w:color="000000"/>
              <w:right w:val="single" w:sz="12" w:space="0" w:color="000000"/>
            </w:tcBorders>
          </w:tcPr>
          <w:p w14:paraId="166921A1" w14:textId="77777777" w:rsidR="00742988" w:rsidRPr="00B47AB6" w:rsidRDefault="00742988" w:rsidP="00DC0496">
            <w:pPr>
              <w:ind w:left="4"/>
              <w:rPr>
                <w:rFonts w:ascii="Cambria" w:hAnsi="Cambria"/>
                <w:sz w:val="22"/>
                <w:szCs w:val="22"/>
              </w:rPr>
            </w:pPr>
            <w:r w:rsidRPr="00B47AB6">
              <w:rPr>
                <w:rFonts w:ascii="Cambria" w:hAnsi="Cambria"/>
                <w:sz w:val="22"/>
                <w:szCs w:val="22"/>
              </w:rPr>
              <w:t xml:space="preserve">4.51 </w:t>
            </w:r>
          </w:p>
        </w:tc>
      </w:tr>
    </w:tbl>
    <w:p w14:paraId="30B6B4CB" w14:textId="77777777" w:rsidR="00776920" w:rsidRPr="00B47AB6" w:rsidRDefault="00776920" w:rsidP="00776920">
      <w:pPr>
        <w:pStyle w:val="DefaultParagraph"/>
        <w:rPr>
          <w:rFonts w:ascii="Cambria" w:hAnsi="Cambria"/>
          <w:szCs w:val="22"/>
        </w:rPr>
      </w:pPr>
    </w:p>
    <w:p w14:paraId="1C85C00A" w14:textId="4016408A" w:rsidR="00ED0A00" w:rsidRPr="00B47AB6" w:rsidRDefault="00D70369">
      <w:pPr>
        <w:pStyle w:val="DefaultParagraph"/>
        <w:numPr>
          <w:ilvl w:val="0"/>
          <w:numId w:val="3"/>
        </w:numPr>
        <w:rPr>
          <w:rFonts w:ascii="Cambria" w:hAnsi="Cambria"/>
          <w:szCs w:val="22"/>
        </w:rPr>
      </w:pPr>
      <w:r w:rsidRPr="00B47AB6">
        <w:rPr>
          <w:rFonts w:ascii="Cambria" w:hAnsi="Cambria"/>
          <w:b/>
          <w:szCs w:val="22"/>
        </w:rPr>
        <w:t>POSTDOC, RESEARCH SCHOLAR, JUNIOR FACULTY MENTORSHIP</w:t>
      </w:r>
    </w:p>
    <w:p w14:paraId="5224FC8C" w14:textId="54BE9339" w:rsidR="00ED0A00" w:rsidRPr="00B47AB6" w:rsidRDefault="0034267F">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2E22C3C1" wp14:editId="316CDC44">
                <wp:extent cx="6838950" cy="723900"/>
                <wp:effectExtent l="0" t="0" r="19050" b="19050"/>
                <wp:docPr id="1391065141" name="Text Box 2" descr="Blue box with Tip for PostDoc, Research Scholar, Junior Faculty Mentorship.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239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D7BFF02" w14:textId="77777777" w:rsidR="0034267F" w:rsidRPr="00BE572E" w:rsidRDefault="0034267F" w:rsidP="0034267F">
                            <w:pPr>
                              <w:rPr>
                                <w:b/>
                                <w:bCs/>
                              </w:rPr>
                            </w:pPr>
                            <w:r w:rsidRPr="00BE572E">
                              <w:rPr>
                                <w:b/>
                                <w:bCs/>
                              </w:rPr>
                              <w:t xml:space="preserve"> </w:t>
                            </w:r>
                            <w:r w:rsidRPr="00BE572E">
                              <w:rPr>
                                <w:b/>
                                <w:bCs/>
                                <w:color w:val="156082" w:themeColor="accent1"/>
                              </w:rPr>
                              <w:t xml:space="preserve">TIP: </w:t>
                            </w:r>
                            <w:r w:rsidRPr="00BE572E">
                              <w:rPr>
                                <w:b/>
                                <w:bCs/>
                              </w:rPr>
                              <w:t xml:space="preserve">These sections require faculty member input: </w:t>
                            </w:r>
                          </w:p>
                          <w:p w14:paraId="6A563A9E" w14:textId="3A9B542F" w:rsidR="0034267F" w:rsidRPr="00BC0223" w:rsidRDefault="00E14BE7" w:rsidP="0034267F">
                            <w:pPr>
                              <w:rPr>
                                <w:b/>
                                <w:bCs/>
                              </w:rPr>
                            </w:pPr>
                            <w:r w:rsidRPr="00E14BE7">
                              <w:rPr>
                                <w:rFonts w:ascii="Cambria" w:hAnsi="Cambria" w:cs="Cambria"/>
                              </w:rPr>
                              <w:t>Provide information on the mentorship of postdoctoral scholars, visiting scientists, and junior faculty members in your unit or across the campus community.</w:t>
                            </w:r>
                          </w:p>
                        </w:txbxContent>
                      </wps:txbx>
                      <wps:bodyPr rot="0" vert="horz" wrap="square" lIns="91440" tIns="45720" rIns="91440" bIns="45720" anchor="t" anchorCtr="0">
                        <a:noAutofit/>
                      </wps:bodyPr>
                    </wps:wsp>
                  </a:graphicData>
                </a:graphic>
              </wp:inline>
            </w:drawing>
          </mc:Choice>
          <mc:Fallback>
            <w:pict>
              <v:shape w14:anchorId="2E22C3C1" id="_x0000_s1033" type="#_x0000_t202" alt="Blue box with Tip for PostDoc, Research Scholar, Junior Faculty Mentorship. " style="width:538.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" fillcolor="white [3201]" strokecolor="#156082 [3204]" strokeweight="1.5pt">
                <v:textbox>
                  <w:txbxContent>
                    <w:p w14:paraId="1D7BFF02" w14:textId="77777777" w:rsidR="0034267F" w:rsidRPr="00BE572E" w:rsidRDefault="0034267F" w:rsidP="0034267F">
                      <w:pPr>
                        <w:rPr>
                          <w:b/>
                          <w:bCs/>
                        </w:rPr>
                      </w:pPr>
                      <w:r w:rsidRPr="00BE572E">
                        <w:rPr>
                          <w:b/>
                          <w:bCs/>
                        </w:rPr>
                        <w:t xml:space="preserve"> </w:t>
                      </w:r>
                      <w:r w:rsidRPr="00BE572E">
                        <w:rPr>
                          <w:b/>
                          <w:bCs/>
                          <w:color w:val="156082" w:themeColor="accent1"/>
                        </w:rPr>
                        <w:t xml:space="preserve">TIP: </w:t>
                      </w:r>
                      <w:r w:rsidRPr="00BE572E">
                        <w:rPr>
                          <w:b/>
                          <w:bCs/>
                        </w:rPr>
                        <w:t xml:space="preserve">These sections require faculty member input: </w:t>
                      </w:r>
                    </w:p>
                    <w:p w14:paraId="6A563A9E" w14:textId="3A9B542F" w:rsidR="0034267F" w:rsidRPr="00BC0223" w:rsidRDefault="00E14BE7" w:rsidP="0034267F">
                      <w:pPr>
                        <w:rPr>
                          <w:b/>
                          <w:bCs/>
                        </w:rPr>
                      </w:pPr>
                      <w:r w:rsidRPr="00E14BE7">
                        <w:rPr>
                          <w:rFonts w:ascii="Cambria" w:hAnsi="Cambria" w:cs="Cambria"/>
                        </w:rPr>
                        <w:t>Provide information on the mentorship of postdoctoral scholars, visiting scientists, and junior faculty members in your unit or across the campus community.</w:t>
                      </w:r>
                    </w:p>
                  </w:txbxContent>
                </v:textbox>
                <w10:anchorlock/>
              </v:shape>
            </w:pict>
          </mc:Fallback>
        </mc:AlternateContent>
      </w:r>
    </w:p>
    <w:p w14:paraId="6FF97A8C"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CONTRIBUTION TO DISCIPLINE/RESEARCH NARRATIVE</w:t>
      </w:r>
    </w:p>
    <w:p w14:paraId="50DF3815" w14:textId="5BB3DC6D" w:rsidR="00ED0A00" w:rsidRPr="00B47AB6" w:rsidRDefault="00E14BE7">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1E1C2508" wp14:editId="085E911B">
                <wp:extent cx="6838950" cy="1876425"/>
                <wp:effectExtent l="0" t="0" r="19050" b="28575"/>
                <wp:docPr id="2107953979" name="Text Box 2" descr="Blue box with tip for Contribution to discipline/research narrati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8764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849FB7E" w14:textId="77777777" w:rsidR="00E14BE7" w:rsidRPr="000779EB" w:rsidRDefault="00E14BE7" w:rsidP="00E14BE7">
                            <w:pPr>
                              <w:rPr>
                                <w:rFonts w:ascii="Cambria" w:hAnsi="Cambria"/>
                                <w:b/>
                                <w:bCs/>
                              </w:rPr>
                            </w:pPr>
                            <w:r w:rsidRPr="000779EB">
                              <w:rPr>
                                <w:rFonts w:ascii="Cambria" w:hAnsi="Cambria"/>
                                <w:b/>
                                <w:bCs/>
                              </w:rPr>
                              <w:t xml:space="preserve"> </w:t>
                            </w:r>
                            <w:r w:rsidRPr="000779EB">
                              <w:rPr>
                                <w:rFonts w:ascii="Cambria" w:hAnsi="Cambria"/>
                                <w:b/>
                                <w:bCs/>
                                <w:color w:val="156082" w:themeColor="accent1"/>
                              </w:rPr>
                              <w:t xml:space="preserve">TIP: </w:t>
                            </w:r>
                            <w:r w:rsidRPr="000779EB">
                              <w:rPr>
                                <w:rFonts w:ascii="Cambria" w:hAnsi="Cambria"/>
                                <w:b/>
                                <w:bCs/>
                              </w:rPr>
                              <w:t xml:space="preserve">These sections require faculty member input: </w:t>
                            </w:r>
                          </w:p>
                          <w:p w14:paraId="4941F75A" w14:textId="3065720E" w:rsidR="00E14BE7" w:rsidRPr="000779EB" w:rsidRDefault="0003269D" w:rsidP="0003269D">
                            <w:pPr>
                              <w:rPr>
                                <w:rFonts w:ascii="Cambria" w:hAnsi="Cambria"/>
                                <w:b/>
                                <w:bCs/>
                              </w:rPr>
                            </w:pPr>
                            <w:r w:rsidRPr="000779EB">
                              <w:rPr>
                                <w:rFonts w:ascii="Cambria" w:hAnsi="Cambria" w:cs="Cambria"/>
                              </w:rPr>
                              <w:t>Briefly describe up to five of your most significant contributions to your field.   Please limit this section to 2 pages.  For each contribution, indicate the historical background that frames the problem; the central findings; the influence of the findings on the progress of your field or the applications of those findings to your field; and, your specific role in the described work.  For each of these contributions, reference up to four peer-reviewed publications or other non-publication research products (which may include audio/video products; patents; data and research materials; databases; educational aids or curricula; instruments or equipment; models; protocols; and software or netware) that are relevant to the described contribution.  You are encouraged to make a statement relevant to the quality and appropriateness of the journals to which you have been submitting your papers.</w:t>
                            </w:r>
                          </w:p>
                        </w:txbxContent>
                      </wps:txbx>
                      <wps:bodyPr rot="0" vert="horz" wrap="square" lIns="91440" tIns="45720" rIns="91440" bIns="45720" anchor="t" anchorCtr="0">
                        <a:noAutofit/>
                      </wps:bodyPr>
                    </wps:wsp>
                  </a:graphicData>
                </a:graphic>
              </wp:inline>
            </w:drawing>
          </mc:Choice>
          <mc:Fallback>
            <w:pict>
              <v:shape w14:anchorId="1E1C2508" id="_x0000_s1034" type="#_x0000_t202" alt="Blue box with tip for Contribution to discipline/research narrative. " style="width:538.5pt;height:1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" fillcolor="white [3201]" strokecolor="#156082 [3204]" strokeweight="1.5pt">
                <v:textbox>
                  <w:txbxContent>
                    <w:p w14:paraId="7849FB7E" w14:textId="77777777" w:rsidR="00E14BE7" w:rsidRPr="000779EB" w:rsidRDefault="00E14BE7" w:rsidP="00E14BE7">
                      <w:pPr>
                        <w:rPr>
                          <w:rFonts w:ascii="Cambria" w:hAnsi="Cambria"/>
                          <w:b/>
                          <w:bCs/>
                        </w:rPr>
                      </w:pPr>
                      <w:r w:rsidRPr="000779EB">
                        <w:rPr>
                          <w:rFonts w:ascii="Cambria" w:hAnsi="Cambria"/>
                          <w:b/>
                          <w:bCs/>
                        </w:rPr>
                        <w:t xml:space="preserve"> </w:t>
                      </w:r>
                      <w:r w:rsidRPr="000779EB">
                        <w:rPr>
                          <w:rFonts w:ascii="Cambria" w:hAnsi="Cambria"/>
                          <w:b/>
                          <w:bCs/>
                          <w:color w:val="156082" w:themeColor="accent1"/>
                        </w:rPr>
                        <w:t xml:space="preserve">TIP: </w:t>
                      </w:r>
                      <w:r w:rsidRPr="000779EB">
                        <w:rPr>
                          <w:rFonts w:ascii="Cambria" w:hAnsi="Cambria"/>
                          <w:b/>
                          <w:bCs/>
                        </w:rPr>
                        <w:t xml:space="preserve">These sections require faculty member input: </w:t>
                      </w:r>
                    </w:p>
                    <w:p w14:paraId="4941F75A" w14:textId="3065720E" w:rsidR="00E14BE7" w:rsidRPr="000779EB" w:rsidRDefault="0003269D" w:rsidP="0003269D">
                      <w:pPr>
                        <w:rPr>
                          <w:rFonts w:ascii="Cambria" w:hAnsi="Cambria"/>
                          <w:b/>
                          <w:bCs/>
                        </w:rPr>
                      </w:pPr>
                      <w:r w:rsidRPr="000779EB">
                        <w:rPr>
                          <w:rFonts w:ascii="Cambria" w:hAnsi="Cambria" w:cs="Cambria"/>
                        </w:rPr>
                        <w:t>Briefly describe up to five of your most significant contributions to your field.   Please limit this section to 2 pages.  For each contribution, indicate the historical background that frames the problem; the central findings; the influence of the findings on the progress of your field or the applications of those findings to your field; and, your specific role in the described work.  For each of these contributions, reference up to four peer-reviewed publications or other non-publication research products (which may include audio/video products; patents; data and research materials; databases; educational aids or curricula; instruments or equipment; models; protocols; and software or netware) that are relevant to the described contribution.  You are encouraged to make a statement relevant to the quality and appropriateness of the journals to which you have been submitting your papers.</w:t>
                      </w:r>
                    </w:p>
                  </w:txbxContent>
                </v:textbox>
                <w10:anchorlock/>
              </v:shape>
            </w:pict>
          </mc:Fallback>
        </mc:AlternateContent>
      </w:r>
    </w:p>
    <w:p w14:paraId="1E7754C6"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CREATIVE WORKS OR ACTIVITIES</w:t>
      </w:r>
    </w:p>
    <w:p w14:paraId="62FBECEB" w14:textId="4D986218" w:rsidR="00ED0A00" w:rsidRPr="00B47AB6" w:rsidRDefault="00917E9D">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69F81F96" wp14:editId="52707DA1">
                <wp:extent cx="6838950" cy="1419225"/>
                <wp:effectExtent l="0" t="0" r="19050" b="28575"/>
                <wp:docPr id="64991782" name="Text Box 2" descr="Box with tip and directions for filling out the Creative Works or activitie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192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356C501" w14:textId="77777777" w:rsidR="00917E9D" w:rsidRPr="000779EB" w:rsidRDefault="00917E9D" w:rsidP="00917E9D">
                            <w:pPr>
                              <w:spacing w:after="0"/>
                              <w:rPr>
                                <w:rFonts w:ascii="Cambria" w:hAnsi="Cambria"/>
                                <w:b/>
                                <w:bCs/>
                              </w:rPr>
                            </w:pPr>
                            <w:r w:rsidRPr="00C21275">
                              <w:rPr>
                                <w:rFonts w:ascii="Cambria" w:hAnsi="Cambria"/>
                                <w:b/>
                                <w:bCs/>
                              </w:rPr>
                              <w:t xml:space="preserve"> </w:t>
                            </w:r>
                            <w:r w:rsidRPr="00C21275">
                              <w:rPr>
                                <w:rFonts w:ascii="Cambria" w:hAnsi="Cambria"/>
                                <w:b/>
                                <w:bCs/>
                                <w:color w:val="156082" w:themeColor="accent1"/>
                              </w:rPr>
                              <w:t>TIP</w:t>
                            </w:r>
                            <w:r w:rsidRPr="000779EB">
                              <w:rPr>
                                <w:rFonts w:ascii="Cambria" w:hAnsi="Cambria"/>
                                <w:b/>
                                <w:bCs/>
                                <w:color w:val="156082" w:themeColor="accent1"/>
                              </w:rPr>
                              <w:t xml:space="preserve">: </w:t>
                            </w:r>
                            <w:r w:rsidRPr="000779EB">
                              <w:rPr>
                                <w:rFonts w:ascii="Cambria" w:hAnsi="Cambria"/>
                                <w:b/>
                                <w:bCs/>
                              </w:rPr>
                              <w:t xml:space="preserve">This section will auto-populate from self-entered data within the creative works tab of </w:t>
                            </w:r>
                          </w:p>
                          <w:p w14:paraId="32D067FE" w14:textId="77777777" w:rsidR="00917E9D" w:rsidRPr="000779EB" w:rsidRDefault="00917E9D" w:rsidP="00917E9D">
                            <w:pPr>
                              <w:spacing w:after="0"/>
                              <w:rPr>
                                <w:rFonts w:ascii="Cambria" w:hAnsi="Cambria"/>
                                <w:b/>
                                <w:bCs/>
                              </w:rPr>
                            </w:pPr>
                            <w:r w:rsidRPr="000779EB">
                              <w:rPr>
                                <w:rFonts w:ascii="Cambria" w:hAnsi="Cambria"/>
                                <w:b/>
                                <w:bCs/>
                              </w:rPr>
                              <w:t xml:space="preserve">         the Activity Manager.</w:t>
                            </w:r>
                          </w:p>
                          <w:p w14:paraId="003250B2" w14:textId="77777777" w:rsidR="00917E9D" w:rsidRPr="00917E9D" w:rsidRDefault="00917E9D" w:rsidP="00917E9D">
                            <w:pPr>
                              <w:spacing w:after="0"/>
                              <w:rPr>
                                <w:rFonts w:ascii="Cambria" w:hAnsi="Cambria"/>
                                <w:b/>
                              </w:rPr>
                            </w:pPr>
                          </w:p>
                          <w:p w14:paraId="254E72D7" w14:textId="77777777" w:rsidR="00917E9D" w:rsidRPr="00917E9D" w:rsidRDefault="00917E9D" w:rsidP="00917E9D">
                            <w:pPr>
                              <w:rPr>
                                <w:rFonts w:ascii="Cambria" w:hAnsi="Cambria"/>
                                <w:b/>
                                <w:bCs/>
                              </w:rPr>
                            </w:pPr>
                            <w:r w:rsidRPr="00917E9D">
                              <w:rPr>
                                <w:rFonts w:ascii="Cambria" w:hAnsi="Cambria"/>
                                <w:bCs/>
                              </w:rPr>
                              <w:t>This area should be used to list exhibitions, concerts, performances, commissioned works, scholarly audio/visual materials developed, scholarly software written, cultivars developed, or other similar creative works, including dates. Include published critical reviews of these creative works in this section. Refer to instructional and informational presentations that may be delivered numerous times as “Instructional Multimedia Presentations.” Do not list individually but summarize for each year.</w:t>
                            </w:r>
                          </w:p>
                        </w:txbxContent>
                      </wps:txbx>
                      <wps:bodyPr rot="0" vert="horz" wrap="square" lIns="91440" tIns="45720" rIns="91440" bIns="45720" anchor="t" anchorCtr="0">
                        <a:noAutofit/>
                      </wps:bodyPr>
                    </wps:wsp>
                  </a:graphicData>
                </a:graphic>
              </wp:inline>
            </w:drawing>
          </mc:Choice>
          <mc:Fallback>
            <w:pict>
              <v:shape w14:anchorId="69F81F96" id="_x0000_s1035" type="#_x0000_t202" alt="Box with tip and directions for filling out the Creative Works or activities. " style="width:538.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" fillcolor="white [3201]" strokecolor="#156082 [3204]" strokeweight="1.5pt">
                <v:textbox>
                  <w:txbxContent>
                    <w:p w14:paraId="0356C501" w14:textId="77777777" w:rsidR="00917E9D" w:rsidRPr="000779EB" w:rsidRDefault="00917E9D" w:rsidP="00917E9D">
                      <w:pPr>
                        <w:spacing w:after="0"/>
                        <w:rPr>
                          <w:rFonts w:ascii="Cambria" w:hAnsi="Cambria"/>
                          <w:b/>
                          <w:bCs/>
                        </w:rPr>
                      </w:pPr>
                      <w:r w:rsidRPr="00C21275">
                        <w:rPr>
                          <w:rFonts w:ascii="Cambria" w:hAnsi="Cambria"/>
                          <w:b/>
                          <w:bCs/>
                        </w:rPr>
                        <w:t xml:space="preserve"> </w:t>
                      </w:r>
                      <w:r w:rsidRPr="00C21275">
                        <w:rPr>
                          <w:rFonts w:ascii="Cambria" w:hAnsi="Cambria"/>
                          <w:b/>
                          <w:bCs/>
                          <w:color w:val="156082" w:themeColor="accent1"/>
                        </w:rPr>
                        <w:t>TIP</w:t>
                      </w:r>
                      <w:r w:rsidRPr="000779EB">
                        <w:rPr>
                          <w:rFonts w:ascii="Cambria" w:hAnsi="Cambria"/>
                          <w:b/>
                          <w:bCs/>
                          <w:color w:val="156082" w:themeColor="accent1"/>
                        </w:rPr>
                        <w:t xml:space="preserve">: </w:t>
                      </w:r>
                      <w:r w:rsidRPr="000779EB">
                        <w:rPr>
                          <w:rFonts w:ascii="Cambria" w:hAnsi="Cambria"/>
                          <w:b/>
                          <w:bCs/>
                        </w:rPr>
                        <w:t xml:space="preserve">This section will auto-populate from self-entered data within the creative works tab of </w:t>
                      </w:r>
                    </w:p>
                    <w:p w14:paraId="32D067FE" w14:textId="77777777" w:rsidR="00917E9D" w:rsidRPr="000779EB" w:rsidRDefault="00917E9D" w:rsidP="00917E9D">
                      <w:pPr>
                        <w:spacing w:after="0"/>
                        <w:rPr>
                          <w:rFonts w:ascii="Cambria" w:hAnsi="Cambria"/>
                          <w:b/>
                          <w:bCs/>
                        </w:rPr>
                      </w:pPr>
                      <w:r w:rsidRPr="000779EB">
                        <w:rPr>
                          <w:rFonts w:ascii="Cambria" w:hAnsi="Cambria"/>
                          <w:b/>
                          <w:bCs/>
                        </w:rPr>
                        <w:t xml:space="preserve">         the Activity Manager.</w:t>
                      </w:r>
                    </w:p>
                    <w:p w14:paraId="003250B2" w14:textId="77777777" w:rsidR="00917E9D" w:rsidRPr="00917E9D" w:rsidRDefault="00917E9D" w:rsidP="00917E9D">
                      <w:pPr>
                        <w:spacing w:after="0"/>
                        <w:rPr>
                          <w:rFonts w:ascii="Cambria" w:hAnsi="Cambria"/>
                          <w:b/>
                        </w:rPr>
                      </w:pPr>
                    </w:p>
                    <w:p w14:paraId="254E72D7" w14:textId="77777777" w:rsidR="00917E9D" w:rsidRPr="00917E9D" w:rsidRDefault="00917E9D" w:rsidP="00917E9D">
                      <w:pPr>
                        <w:rPr>
                          <w:rFonts w:ascii="Cambria" w:hAnsi="Cambria"/>
                          <w:b/>
                          <w:bCs/>
                        </w:rPr>
                      </w:pPr>
                      <w:r w:rsidRPr="00917E9D">
                        <w:rPr>
                          <w:rFonts w:ascii="Cambria" w:hAnsi="Cambria"/>
                          <w:bCs/>
                        </w:rPr>
                        <w:t>This area should be used to list exhibitions, concerts, performances, commissioned works, scholarly audio/visual materials developed, scholarly software written, cultivars developed, or other similar creative works, including dates. Include published critical reviews of these creative works in this section. Refer to instructional and informational presentations that may be delivered numerous times as “Instructional Multimedia Presentations.” Do not list individually but summarize for each year.</w:t>
                      </w:r>
                    </w:p>
                  </w:txbxContent>
                </v:textbox>
                <w10:anchorlock/>
              </v:shape>
            </w:pict>
          </mc:Fallback>
        </mc:AlternateContent>
      </w:r>
    </w:p>
    <w:p w14:paraId="75BCEE07"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PATENTS AND COPYRIGHTS</w:t>
      </w:r>
    </w:p>
    <w:p w14:paraId="461A85CB" w14:textId="20D12B87" w:rsidR="001172F8" w:rsidRPr="00B47AB6" w:rsidRDefault="00637794" w:rsidP="001172F8">
      <w:pPr>
        <w:pStyle w:val="DefaultParagraph"/>
        <w:rPr>
          <w:rFonts w:ascii="Cambria" w:hAnsi="Cambria"/>
          <w:szCs w:val="22"/>
        </w:rPr>
      </w:pPr>
      <w:r w:rsidRPr="00B47AB6">
        <w:rPr>
          <w:rFonts w:ascii="Cambria" w:eastAsia="Calibri" w:hAnsi="Cambria"/>
          <w:b/>
          <w:noProof/>
          <w:spacing w:val="0"/>
          <w:szCs w:val="22"/>
          <w14:ligatures w14:val="standardContextual"/>
        </w:rPr>
        <mc:AlternateContent>
          <mc:Choice Requires="wps">
            <w:drawing>
              <wp:inline distT="0" distB="0" distL="0" distR="0" wp14:anchorId="6F023D36" wp14:editId="65EB2CF1">
                <wp:extent cx="6838950" cy="695325"/>
                <wp:effectExtent l="0" t="0" r="19050" b="28575"/>
                <wp:docPr id="1016390926" name="Text Box 2" descr="Box with tip and directions for filling out the Patents and Copyright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95325"/>
                        </a:xfrm>
                        <a:prstGeom prst="rect">
                          <a:avLst/>
                        </a:prstGeom>
                        <a:solidFill>
                          <a:sysClr val="window" lastClr="FFFFFF"/>
                        </a:solidFill>
                        <a:ln w="19050" cap="flat" cmpd="sng" algn="ctr">
                          <a:solidFill>
                            <a:srgbClr val="156082"/>
                          </a:solidFill>
                          <a:prstDash val="solid"/>
                          <a:miter lim="800000"/>
                          <a:headEnd/>
                          <a:tailEnd/>
                        </a:ln>
                        <a:effectLst/>
                      </wps:spPr>
                      <wps:txbx>
                        <w:txbxContent>
                          <w:p w14:paraId="21D8884F" w14:textId="48C30021" w:rsidR="00637794" w:rsidRPr="00B47AB6" w:rsidRDefault="00BD06D0" w:rsidP="00637794">
                            <w:pPr>
                              <w:rPr>
                                <w:rFonts w:ascii="Cambria" w:hAnsi="Cambria"/>
                              </w:rPr>
                            </w:pPr>
                            <w:r w:rsidRPr="00B47AB6">
                              <w:rPr>
                                <w:rFonts w:ascii="Cambria" w:hAnsi="Cambria"/>
                                <w:b/>
                                <w:bCs/>
                                <w:color w:val="156082" w:themeColor="accent1"/>
                              </w:rPr>
                              <w:t>TIP</w:t>
                            </w:r>
                            <w:r w:rsidRPr="000779EB">
                              <w:rPr>
                                <w:rFonts w:ascii="Cambria" w:hAnsi="Cambria"/>
                                <w:color w:val="156082" w:themeColor="accent1"/>
                              </w:rPr>
                              <w:t xml:space="preserve">: </w:t>
                            </w:r>
                            <w:r w:rsidR="00637794" w:rsidRPr="000779EB">
                              <w:rPr>
                                <w:rFonts w:ascii="Cambria" w:hAnsi="Cambria"/>
                              </w:rPr>
                              <w:t>This section will auto-populate from the scholarship tab within the activity manager.</w:t>
                            </w:r>
                          </w:p>
                          <w:p w14:paraId="6A06E5A2" w14:textId="25A4767B" w:rsidR="00A15413" w:rsidRPr="00B47AB6" w:rsidRDefault="00A15413" w:rsidP="00637794">
                            <w:pPr>
                              <w:rPr>
                                <w:rFonts w:ascii="Cambria" w:hAnsi="Cambria"/>
                              </w:rPr>
                            </w:pPr>
                            <w:r w:rsidRPr="00B47AB6">
                              <w:rPr>
                                <w:rFonts w:ascii="Cambria" w:hAnsi="Cambria" w:cs="Cambria"/>
                              </w:rPr>
                              <w:t xml:space="preserve">Include date(s) with each item and give an indication of the significance of its (their) contribution to the profession/discipline.  </w:t>
                            </w:r>
                          </w:p>
                          <w:p w14:paraId="44CDD378" w14:textId="0A333863" w:rsidR="00BD06D0" w:rsidRPr="00B47AB6" w:rsidRDefault="00BD06D0" w:rsidP="00637794">
                            <w:pPr>
                              <w:rPr>
                                <w:rFonts w:ascii="Cambria" w:hAnsi="Cambria"/>
                              </w:rPr>
                            </w:pPr>
                            <w:r w:rsidRPr="00B47AB6">
                              <w:rPr>
                                <w:rFonts w:ascii="Cambria" w:hAnsi="Cambria"/>
                              </w:rPr>
                              <w:t>Not to exceed 10 years</w:t>
                            </w:r>
                          </w:p>
                          <w:p w14:paraId="6F144E38" w14:textId="77777777" w:rsidR="00BD06D0" w:rsidRPr="00B47AB6" w:rsidRDefault="00BD06D0" w:rsidP="00637794">
                            <w:pPr>
                              <w:rPr>
                                <w:rFonts w:ascii="Cambria" w:hAnsi="Cambria"/>
                              </w:rPr>
                            </w:pPr>
                          </w:p>
                          <w:p w14:paraId="5DD65BA0" w14:textId="77777777" w:rsidR="00BD06D0" w:rsidRPr="00B47AB6" w:rsidRDefault="00BD06D0" w:rsidP="00637794">
                            <w:pPr>
                              <w:rPr>
                                <w:rFonts w:ascii="Cambria" w:hAnsi="Cambria"/>
                                <w:b/>
                              </w:rPr>
                            </w:pPr>
                          </w:p>
                          <w:p w14:paraId="0AF1F254" w14:textId="77777777" w:rsidR="00637794" w:rsidRPr="00B47AB6" w:rsidRDefault="00637794" w:rsidP="00637794">
                            <w:pPr>
                              <w:rPr>
                                <w:rFonts w:ascii="Cambria" w:hAnsi="Cambria"/>
                                <w:b/>
                                <w:bCs/>
                              </w:rPr>
                            </w:pPr>
                          </w:p>
                        </w:txbxContent>
                      </wps:txbx>
                      <wps:bodyPr rot="0" vert="horz" wrap="square" lIns="91440" tIns="45720" rIns="91440" bIns="45720" anchor="t" anchorCtr="0">
                        <a:noAutofit/>
                      </wps:bodyPr>
                    </wps:wsp>
                  </a:graphicData>
                </a:graphic>
              </wp:inline>
            </w:drawing>
          </mc:Choice>
          <mc:Fallback>
            <w:pict>
              <v:shape w14:anchorId="6F023D36" id="_x0000_s1036" type="#_x0000_t202" alt="Box with tip and directions for filling out the Patents and Copyrights. " style="width:538.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" fillcolor="window" strokecolor="#156082" strokeweight="1.5pt">
                <v:textbox>
                  <w:txbxContent>
                    <w:p w14:paraId="21D8884F" w14:textId="48C30021" w:rsidR="00637794" w:rsidRPr="00B47AB6" w:rsidRDefault="00BD06D0" w:rsidP="00637794">
                      <w:pPr>
                        <w:rPr>
                          <w:rFonts w:ascii="Cambria" w:hAnsi="Cambria"/>
                        </w:rPr>
                      </w:pPr>
                      <w:r w:rsidRPr="00B47AB6">
                        <w:rPr>
                          <w:rFonts w:ascii="Cambria" w:hAnsi="Cambria"/>
                          <w:b/>
                          <w:bCs/>
                          <w:color w:val="156082" w:themeColor="accent1"/>
                        </w:rPr>
                        <w:t>TIP</w:t>
                      </w:r>
                      <w:r w:rsidRPr="000779EB">
                        <w:rPr>
                          <w:rFonts w:ascii="Cambria" w:hAnsi="Cambria"/>
                          <w:color w:val="156082" w:themeColor="accent1"/>
                        </w:rPr>
                        <w:t xml:space="preserve">: </w:t>
                      </w:r>
                      <w:r w:rsidR="00637794" w:rsidRPr="000779EB">
                        <w:rPr>
                          <w:rFonts w:ascii="Cambria" w:hAnsi="Cambria"/>
                        </w:rPr>
                        <w:t>This section will auto-populate from the scholarship tab within the activity manager.</w:t>
                      </w:r>
                    </w:p>
                    <w:p w14:paraId="6A06E5A2" w14:textId="25A4767B" w:rsidR="00A15413" w:rsidRPr="00B47AB6" w:rsidRDefault="00A15413" w:rsidP="00637794">
                      <w:pPr>
                        <w:rPr>
                          <w:rFonts w:ascii="Cambria" w:hAnsi="Cambria"/>
                        </w:rPr>
                      </w:pPr>
                      <w:r w:rsidRPr="00B47AB6">
                        <w:rPr>
                          <w:rFonts w:ascii="Cambria" w:hAnsi="Cambria" w:cs="Cambria"/>
                        </w:rPr>
                        <w:t xml:space="preserve">Include date(s) with each item and give an indication of the significance of its (their) contribution to the profession/discipline.  </w:t>
                      </w:r>
                    </w:p>
                    <w:p w14:paraId="44CDD378" w14:textId="0A333863" w:rsidR="00BD06D0" w:rsidRPr="00B47AB6" w:rsidRDefault="00BD06D0" w:rsidP="00637794">
                      <w:pPr>
                        <w:rPr>
                          <w:rFonts w:ascii="Cambria" w:hAnsi="Cambria"/>
                        </w:rPr>
                      </w:pPr>
                      <w:r w:rsidRPr="00B47AB6">
                        <w:rPr>
                          <w:rFonts w:ascii="Cambria" w:hAnsi="Cambria"/>
                        </w:rPr>
                        <w:t>Not to exceed 10 years</w:t>
                      </w:r>
                    </w:p>
                    <w:p w14:paraId="6F144E38" w14:textId="77777777" w:rsidR="00BD06D0" w:rsidRPr="00B47AB6" w:rsidRDefault="00BD06D0" w:rsidP="00637794">
                      <w:pPr>
                        <w:rPr>
                          <w:rFonts w:ascii="Cambria" w:hAnsi="Cambria"/>
                        </w:rPr>
                      </w:pPr>
                    </w:p>
                    <w:p w14:paraId="5DD65BA0" w14:textId="77777777" w:rsidR="00BD06D0" w:rsidRPr="00B47AB6" w:rsidRDefault="00BD06D0" w:rsidP="00637794">
                      <w:pPr>
                        <w:rPr>
                          <w:rFonts w:ascii="Cambria" w:hAnsi="Cambria"/>
                          <w:b/>
                        </w:rPr>
                      </w:pPr>
                    </w:p>
                    <w:p w14:paraId="0AF1F254" w14:textId="77777777" w:rsidR="00637794" w:rsidRPr="00B47AB6" w:rsidRDefault="00637794" w:rsidP="00637794">
                      <w:pPr>
                        <w:rPr>
                          <w:rFonts w:ascii="Cambria" w:hAnsi="Cambria"/>
                          <w:b/>
                          <w:bCs/>
                        </w:rPr>
                      </w:pPr>
                    </w:p>
                  </w:txbxContent>
                </v:textbox>
                <w10:anchorlock/>
              </v:shape>
            </w:pict>
          </mc:Fallback>
        </mc:AlternateContent>
      </w:r>
    </w:p>
    <w:p w14:paraId="0055B663"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PUBLICATIONS</w:t>
      </w:r>
    </w:p>
    <w:p w14:paraId="6D3BDAB1" w14:textId="558B7DCF" w:rsidR="000077B4" w:rsidRPr="00B47AB6" w:rsidRDefault="000077B4" w:rsidP="000077B4">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6366621D" wp14:editId="28346252">
                <wp:extent cx="6838950" cy="266700"/>
                <wp:effectExtent l="0" t="0" r="19050" b="19050"/>
                <wp:docPr id="497986826" name="Text Box 2" descr="Box with tip and directions for filling out the Publication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667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5B9D32F" w14:textId="5FB834F5" w:rsidR="000077B4" w:rsidRPr="00B47AB6" w:rsidRDefault="00A15413" w:rsidP="000077B4">
                            <w:pPr>
                              <w:rPr>
                                <w:rFonts w:ascii="Cambria" w:hAnsi="Cambria"/>
                                <w:b/>
                              </w:rPr>
                            </w:pPr>
                            <w:r w:rsidRPr="00B47AB6">
                              <w:rPr>
                                <w:rFonts w:ascii="Cambria" w:hAnsi="Cambria"/>
                                <w:b/>
                                <w:bCs/>
                                <w:color w:val="156082" w:themeColor="accent1"/>
                              </w:rPr>
                              <w:t>TIP</w:t>
                            </w:r>
                            <w:r w:rsidRPr="000779EB">
                              <w:rPr>
                                <w:rFonts w:ascii="Cambria" w:hAnsi="Cambria"/>
                                <w:color w:val="156082" w:themeColor="accent1"/>
                              </w:rPr>
                              <w:t xml:space="preserve">: </w:t>
                            </w:r>
                            <w:r w:rsidR="000077B4" w:rsidRPr="000779EB">
                              <w:rPr>
                                <w:rFonts w:ascii="Cambria" w:hAnsi="Cambria"/>
                              </w:rPr>
                              <w:t>This section will auto-populate from data within the scholarship section of the activity manager.</w:t>
                            </w:r>
                          </w:p>
                          <w:p w14:paraId="74E7A9E2" w14:textId="77777777" w:rsidR="000077B4" w:rsidRPr="00B47AB6" w:rsidRDefault="000077B4" w:rsidP="000077B4">
                            <w:pPr>
                              <w:rPr>
                                <w:rFonts w:ascii="Cambria" w:hAnsi="Cambria"/>
                                <w:b/>
                                <w:bCs/>
                              </w:rPr>
                            </w:pPr>
                          </w:p>
                        </w:txbxContent>
                      </wps:txbx>
                      <wps:bodyPr rot="0" vert="horz" wrap="square" lIns="91440" tIns="45720" rIns="91440" bIns="45720" anchor="t" anchorCtr="0">
                        <a:noAutofit/>
                      </wps:bodyPr>
                    </wps:wsp>
                  </a:graphicData>
                </a:graphic>
              </wp:inline>
            </w:drawing>
          </mc:Choice>
          <mc:Fallback>
            <w:pict>
              <v:shape w14:anchorId="6366621D" id="_x0000_s1037" type="#_x0000_t202" alt="Box with tip and directions for filling out the Publications. " style="width:538.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" fillcolor="white [3201]" strokecolor="#156082 [3204]" strokeweight="1.5pt">
                <v:textbox>
                  <w:txbxContent>
                    <w:p w14:paraId="75B9D32F" w14:textId="5FB834F5" w:rsidR="000077B4" w:rsidRPr="00B47AB6" w:rsidRDefault="00A15413" w:rsidP="000077B4">
                      <w:pPr>
                        <w:rPr>
                          <w:rFonts w:ascii="Cambria" w:hAnsi="Cambria"/>
                          <w:b/>
                        </w:rPr>
                      </w:pPr>
                      <w:r w:rsidRPr="00B47AB6">
                        <w:rPr>
                          <w:rFonts w:ascii="Cambria" w:hAnsi="Cambria"/>
                          <w:b/>
                          <w:bCs/>
                          <w:color w:val="156082" w:themeColor="accent1"/>
                        </w:rPr>
                        <w:t>TIP</w:t>
                      </w:r>
                      <w:r w:rsidRPr="000779EB">
                        <w:rPr>
                          <w:rFonts w:ascii="Cambria" w:hAnsi="Cambria"/>
                          <w:color w:val="156082" w:themeColor="accent1"/>
                        </w:rPr>
                        <w:t xml:space="preserve">: </w:t>
                      </w:r>
                      <w:r w:rsidR="000077B4" w:rsidRPr="000779EB">
                        <w:rPr>
                          <w:rFonts w:ascii="Cambria" w:hAnsi="Cambria"/>
                        </w:rPr>
                        <w:t>This section will auto-populate from data within the scholarship section of the activity manager.</w:t>
                      </w:r>
                    </w:p>
                    <w:p w14:paraId="74E7A9E2" w14:textId="77777777" w:rsidR="000077B4" w:rsidRPr="00B47AB6" w:rsidRDefault="000077B4" w:rsidP="000077B4">
                      <w:pPr>
                        <w:rPr>
                          <w:rFonts w:ascii="Cambria" w:hAnsi="Cambria"/>
                          <w:b/>
                          <w:bCs/>
                        </w:rPr>
                      </w:pPr>
                    </w:p>
                  </w:txbxContent>
                </v:textbox>
                <w10:anchorlock/>
              </v:shape>
            </w:pict>
          </mc:Fallback>
        </mc:AlternateContent>
      </w:r>
    </w:p>
    <w:p w14:paraId="7342A68A" w14:textId="77777777" w:rsidR="00ED0A00" w:rsidRPr="00B47AB6" w:rsidRDefault="00D70369">
      <w:pPr>
        <w:pStyle w:val="DefaultParagraph"/>
        <w:numPr>
          <w:ilvl w:val="1"/>
          <w:numId w:val="4"/>
        </w:numPr>
        <w:rPr>
          <w:rFonts w:ascii="Cambria" w:hAnsi="Cambria"/>
          <w:szCs w:val="22"/>
        </w:rPr>
      </w:pPr>
      <w:r w:rsidRPr="00B47AB6">
        <w:rPr>
          <w:rFonts w:ascii="Cambria" w:hAnsi="Cambria"/>
          <w:b/>
          <w:szCs w:val="22"/>
        </w:rPr>
        <w:t>Books</w:t>
      </w:r>
    </w:p>
    <w:p w14:paraId="5EFBED46" w14:textId="77777777" w:rsidR="00ED0A00" w:rsidRPr="00B47AB6" w:rsidRDefault="00D70369">
      <w:pPr>
        <w:pStyle w:val="DefaultParagraph"/>
        <w:numPr>
          <w:ilvl w:val="1"/>
          <w:numId w:val="4"/>
        </w:numPr>
        <w:rPr>
          <w:rFonts w:ascii="Cambria" w:hAnsi="Cambria"/>
          <w:szCs w:val="22"/>
        </w:rPr>
      </w:pPr>
      <w:r w:rsidRPr="00B47AB6">
        <w:rPr>
          <w:rFonts w:ascii="Cambria" w:hAnsi="Cambria"/>
          <w:b/>
          <w:szCs w:val="22"/>
        </w:rPr>
        <w:t>Book Chapters</w:t>
      </w:r>
    </w:p>
    <w:p w14:paraId="5DB21C24" w14:textId="77777777" w:rsidR="008518C7" w:rsidRPr="00B47AB6" w:rsidRDefault="00D70369" w:rsidP="009E5B45">
      <w:pPr>
        <w:pStyle w:val="DefaultParagraph"/>
        <w:numPr>
          <w:ilvl w:val="1"/>
          <w:numId w:val="4"/>
        </w:numPr>
        <w:rPr>
          <w:rFonts w:ascii="Cambria" w:hAnsi="Cambria"/>
          <w:szCs w:val="22"/>
        </w:rPr>
      </w:pPr>
      <w:r w:rsidRPr="00B47AB6">
        <w:rPr>
          <w:rFonts w:ascii="Cambria" w:hAnsi="Cambria"/>
          <w:b/>
          <w:szCs w:val="22"/>
        </w:rPr>
        <w:t>Refereed Articles</w:t>
      </w:r>
    </w:p>
    <w:p w14:paraId="721A2B7D" w14:textId="0CE58F2B" w:rsidR="009E5B45" w:rsidRPr="00B47AB6" w:rsidRDefault="009E5B45" w:rsidP="008518C7">
      <w:pPr>
        <w:pStyle w:val="DefaultParagraph"/>
        <w:ind w:left="360"/>
        <w:rPr>
          <w:rFonts w:ascii="Cambria" w:hAnsi="Cambria"/>
          <w:szCs w:val="22"/>
        </w:rPr>
      </w:pPr>
      <w:r w:rsidRPr="00B47AB6">
        <w:rPr>
          <w:rFonts w:ascii="Cambria" w:hAnsi="Cambria"/>
          <w:noProof/>
          <w:szCs w:val="22"/>
        </w:rPr>
        <w:lastRenderedPageBreak/>
        <mc:AlternateContent>
          <mc:Choice Requires="wps">
            <w:drawing>
              <wp:inline distT="0" distB="0" distL="0" distR="0" wp14:anchorId="36AF9BDF" wp14:editId="0334BA48">
                <wp:extent cx="6610350" cy="933450"/>
                <wp:effectExtent l="0" t="0" r="19050" b="19050"/>
                <wp:docPr id="351805461" name="Text Box 2" descr="Box with tip and directions for filling out the Refereed Articles excluding EDI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933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10346E7" w14:textId="77777777" w:rsidR="009E5B45" w:rsidRPr="00B47AB6" w:rsidRDefault="009E5B45" w:rsidP="009E5B45">
                            <w:pPr>
                              <w:rPr>
                                <w:rFonts w:ascii="Cambria" w:hAnsi="Cambria"/>
                                <w:b/>
                              </w:rPr>
                            </w:pPr>
                            <w:r w:rsidRPr="00B47AB6">
                              <w:rPr>
                                <w:rFonts w:ascii="Cambria" w:hAnsi="Cambria"/>
                                <w:bCs/>
                              </w:rPr>
                              <w:t xml:space="preserve"> Refereed conference papers with a DOI and a disciplinary acceptance of conference papers being equivalent to refereed articles should be placed in section C.</w:t>
                            </w:r>
                            <w:r w:rsidRPr="00B47AB6">
                              <w:rPr>
                                <w:rFonts w:ascii="Cambria" w:hAnsi="Cambria"/>
                                <w:bCs/>
                              </w:rPr>
                              <w:br/>
                            </w:r>
                            <w:r w:rsidRPr="00B47AB6">
                              <w:rPr>
                                <w:rFonts w:ascii="Cambria" w:hAnsi="Cambria"/>
                                <w:bCs/>
                              </w:rPr>
                              <w:br/>
                              <w:t>In the absence of disciplinary acceptance of equivalence, conference papers should go in one of the other categories</w:t>
                            </w:r>
                            <w:r w:rsidRPr="00B47AB6">
                              <w:rPr>
                                <w:rFonts w:ascii="Cambria" w:hAnsi="Cambria"/>
                              </w:rPr>
                              <w:t xml:space="preserve">. </w:t>
                            </w:r>
                          </w:p>
                          <w:p w14:paraId="25C40CB9" w14:textId="77777777" w:rsidR="009E5B45" w:rsidRPr="00B47AB6" w:rsidRDefault="009E5B45" w:rsidP="009E5B45">
                            <w:pPr>
                              <w:rPr>
                                <w:rFonts w:ascii="Cambria" w:hAnsi="Cambria"/>
                                <w:b/>
                                <w:bCs/>
                              </w:rPr>
                            </w:pPr>
                          </w:p>
                        </w:txbxContent>
                      </wps:txbx>
                      <wps:bodyPr rot="0" vert="horz" wrap="square" lIns="91440" tIns="45720" rIns="91440" bIns="45720" anchor="t" anchorCtr="0">
                        <a:noAutofit/>
                      </wps:bodyPr>
                    </wps:wsp>
                  </a:graphicData>
                </a:graphic>
              </wp:inline>
            </w:drawing>
          </mc:Choice>
          <mc:Fallback>
            <w:pict>
              <v:shape w14:anchorId="36AF9BDF" id="_x0000_s1038" type="#_x0000_t202" alt="Box with tip and directions for filling out the Refereed Articles excluding EDIS. " style="width:520.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" fillcolor="white [3201]" strokecolor="#156082 [3204]" strokeweight="1.5pt">
                <v:textbox>
                  <w:txbxContent>
                    <w:p w14:paraId="710346E7" w14:textId="77777777" w:rsidR="009E5B45" w:rsidRPr="00B47AB6" w:rsidRDefault="009E5B45" w:rsidP="009E5B45">
                      <w:pPr>
                        <w:rPr>
                          <w:rFonts w:ascii="Cambria" w:hAnsi="Cambria"/>
                          <w:b/>
                        </w:rPr>
                      </w:pPr>
                      <w:r w:rsidRPr="00B47AB6">
                        <w:rPr>
                          <w:rFonts w:ascii="Cambria" w:hAnsi="Cambria"/>
                          <w:bCs/>
                        </w:rPr>
                        <w:t xml:space="preserve"> Refereed conference papers with a DOI and a disciplinary acceptance of conference papers being equivalent to refereed articles should be placed in section C.</w:t>
                      </w:r>
                      <w:r w:rsidRPr="00B47AB6">
                        <w:rPr>
                          <w:rFonts w:ascii="Cambria" w:hAnsi="Cambria"/>
                          <w:bCs/>
                        </w:rPr>
                        <w:br/>
                      </w:r>
                      <w:r w:rsidRPr="00B47AB6">
                        <w:rPr>
                          <w:rFonts w:ascii="Cambria" w:hAnsi="Cambria"/>
                          <w:bCs/>
                        </w:rPr>
                        <w:br/>
                        <w:t>In the absence of disciplinary acceptance of equivalence, conference papers should go in one of the other categories</w:t>
                      </w:r>
                      <w:r w:rsidRPr="00B47AB6">
                        <w:rPr>
                          <w:rFonts w:ascii="Cambria" w:hAnsi="Cambria"/>
                        </w:rPr>
                        <w:t xml:space="preserve">. </w:t>
                      </w:r>
                    </w:p>
                    <w:p w14:paraId="25C40CB9" w14:textId="77777777" w:rsidR="009E5B45" w:rsidRPr="00B47AB6" w:rsidRDefault="009E5B45" w:rsidP="009E5B45">
                      <w:pPr>
                        <w:rPr>
                          <w:rFonts w:ascii="Cambria" w:hAnsi="Cambria"/>
                          <w:b/>
                          <w:bCs/>
                        </w:rPr>
                      </w:pPr>
                    </w:p>
                  </w:txbxContent>
                </v:textbox>
                <w10:anchorlock/>
              </v:shape>
            </w:pict>
          </mc:Fallback>
        </mc:AlternateContent>
      </w:r>
    </w:p>
    <w:p w14:paraId="0C120CD7" w14:textId="77777777" w:rsidR="00ED0A00" w:rsidRPr="00B47AB6" w:rsidRDefault="00D70369">
      <w:pPr>
        <w:pStyle w:val="DefaultParagraph"/>
        <w:numPr>
          <w:ilvl w:val="1"/>
          <w:numId w:val="4"/>
        </w:numPr>
        <w:rPr>
          <w:rFonts w:ascii="Cambria" w:hAnsi="Cambria"/>
          <w:szCs w:val="22"/>
        </w:rPr>
      </w:pPr>
      <w:r w:rsidRPr="00B47AB6">
        <w:rPr>
          <w:rFonts w:ascii="Cambria" w:hAnsi="Cambria"/>
          <w:b/>
          <w:szCs w:val="22"/>
        </w:rPr>
        <w:t>Non-refereed Articles</w:t>
      </w:r>
    </w:p>
    <w:p w14:paraId="62C13E3F" w14:textId="77777777" w:rsidR="00ED0A00" w:rsidRPr="00B47AB6" w:rsidRDefault="00D70369">
      <w:pPr>
        <w:pStyle w:val="DefaultParagraph"/>
        <w:numPr>
          <w:ilvl w:val="1"/>
          <w:numId w:val="4"/>
        </w:numPr>
        <w:rPr>
          <w:rFonts w:ascii="Cambria" w:hAnsi="Cambria"/>
          <w:szCs w:val="22"/>
        </w:rPr>
      </w:pPr>
      <w:r w:rsidRPr="00B47AB6">
        <w:rPr>
          <w:rFonts w:ascii="Cambria" w:hAnsi="Cambria"/>
          <w:b/>
          <w:szCs w:val="22"/>
        </w:rPr>
        <w:t>Bibliography Publications</w:t>
      </w:r>
    </w:p>
    <w:p w14:paraId="2A7DF285" w14:textId="77777777" w:rsidR="00ED0A00" w:rsidRPr="00B47AB6" w:rsidRDefault="00D70369">
      <w:pPr>
        <w:pStyle w:val="DefaultParagraph"/>
        <w:numPr>
          <w:ilvl w:val="1"/>
          <w:numId w:val="4"/>
        </w:numPr>
        <w:rPr>
          <w:rFonts w:ascii="Cambria" w:hAnsi="Cambria"/>
          <w:szCs w:val="22"/>
        </w:rPr>
      </w:pPr>
      <w:r w:rsidRPr="00B47AB6">
        <w:rPr>
          <w:rFonts w:ascii="Cambria" w:hAnsi="Cambria"/>
          <w:b/>
          <w:szCs w:val="22"/>
        </w:rPr>
        <w:t>Abstract Publications</w:t>
      </w:r>
    </w:p>
    <w:p w14:paraId="3CCDA6EB" w14:textId="77777777" w:rsidR="00ED0A00" w:rsidRPr="00B47AB6" w:rsidRDefault="00D70369">
      <w:pPr>
        <w:pStyle w:val="DefaultParagraph"/>
        <w:numPr>
          <w:ilvl w:val="1"/>
          <w:numId w:val="4"/>
        </w:numPr>
        <w:rPr>
          <w:rFonts w:ascii="Cambria" w:hAnsi="Cambria"/>
          <w:szCs w:val="22"/>
        </w:rPr>
      </w:pPr>
      <w:r w:rsidRPr="00B47AB6">
        <w:rPr>
          <w:rFonts w:ascii="Cambria" w:hAnsi="Cambria"/>
          <w:b/>
          <w:szCs w:val="22"/>
        </w:rPr>
        <w:t>Review Publications</w:t>
      </w:r>
    </w:p>
    <w:p w14:paraId="38894D9A" w14:textId="77777777" w:rsidR="00ED0A00" w:rsidRPr="00B47AB6" w:rsidRDefault="00D70369">
      <w:pPr>
        <w:pStyle w:val="DefaultParagraph"/>
        <w:numPr>
          <w:ilvl w:val="1"/>
          <w:numId w:val="4"/>
        </w:numPr>
        <w:rPr>
          <w:rFonts w:ascii="Cambria" w:hAnsi="Cambria"/>
          <w:szCs w:val="22"/>
        </w:rPr>
      </w:pPr>
      <w:r w:rsidRPr="00B47AB6">
        <w:rPr>
          <w:rFonts w:ascii="Cambria" w:hAnsi="Cambria"/>
          <w:b/>
          <w:szCs w:val="22"/>
        </w:rPr>
        <w:t>Other Publications</w:t>
      </w:r>
    </w:p>
    <w:p w14:paraId="3661BF02"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LECTURES, SPEECHES, POSTERS PRESENTED AT PROFESSIONAL CONFERENCES/SEMINARS</w:t>
      </w:r>
    </w:p>
    <w:p w14:paraId="415AC6D4" w14:textId="4A3198F2" w:rsidR="00637794" w:rsidRPr="00B47AB6" w:rsidRDefault="009077E5" w:rsidP="002D1950">
      <w:pPr>
        <w:pStyle w:val="DefaultParagraph"/>
        <w:tabs>
          <w:tab w:val="left" w:pos="10710"/>
        </w:tabs>
        <w:rPr>
          <w:rFonts w:ascii="Cambria" w:hAnsi="Cambria"/>
          <w:szCs w:val="22"/>
        </w:rPr>
      </w:pPr>
      <w:r w:rsidRPr="00B47AB6">
        <w:rPr>
          <w:rFonts w:ascii="Cambria" w:eastAsia="Calibri" w:hAnsi="Cambria"/>
          <w:b/>
          <w:noProof/>
          <w:spacing w:val="0"/>
          <w:szCs w:val="22"/>
          <w14:ligatures w14:val="standardContextual"/>
        </w:rPr>
        <mc:AlternateContent>
          <mc:Choice Requires="wps">
            <w:drawing>
              <wp:inline distT="0" distB="0" distL="0" distR="0" wp14:anchorId="6BC556F3" wp14:editId="0E1E6490">
                <wp:extent cx="6848475" cy="1390650"/>
                <wp:effectExtent l="0" t="0" r="28575" b="19050"/>
                <wp:docPr id="732095327" name="Text Box 2" descr="Box with tip and directions for filling out the LECTURES, SPEECHES, POSTERS PRESENTED AT PROFESSIONAL CONFERENCES/SEMINAR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390650"/>
                        </a:xfrm>
                        <a:prstGeom prst="rect">
                          <a:avLst/>
                        </a:prstGeom>
                        <a:solidFill>
                          <a:sysClr val="window" lastClr="FFFFFF"/>
                        </a:solidFill>
                        <a:ln w="19050" cap="flat" cmpd="sng" algn="ctr">
                          <a:solidFill>
                            <a:srgbClr val="156082"/>
                          </a:solidFill>
                          <a:prstDash val="solid"/>
                          <a:miter lim="800000"/>
                          <a:headEnd/>
                          <a:tailEnd/>
                        </a:ln>
                        <a:effectLst/>
                      </wps:spPr>
                      <wps:txbx>
                        <w:txbxContent>
                          <w:p w14:paraId="61722BCB" w14:textId="7D985F52" w:rsidR="009077E5" w:rsidRPr="00DA6124" w:rsidRDefault="009077E5" w:rsidP="009077E5">
                            <w:pPr>
                              <w:rPr>
                                <w:rFonts w:ascii="Cambria" w:hAnsi="Cambria"/>
                                <w:b/>
                              </w:rPr>
                            </w:pPr>
                            <w:r w:rsidRPr="00DA6124">
                              <w:rPr>
                                <w:rFonts w:ascii="Cambria" w:hAnsi="Cambria"/>
                                <w:b/>
                                <w:bCs/>
                                <w:color w:val="156082" w:themeColor="accent1"/>
                              </w:rPr>
                              <w:t>TIP</w:t>
                            </w:r>
                            <w:r w:rsidRPr="000779EB">
                              <w:rPr>
                                <w:rFonts w:ascii="Cambria" w:hAnsi="Cambria"/>
                                <w:color w:val="156082" w:themeColor="accent1"/>
                              </w:rPr>
                              <w:t xml:space="preserve">: </w:t>
                            </w:r>
                            <w:r w:rsidRPr="000779EB">
                              <w:rPr>
                                <w:rFonts w:ascii="Cambria" w:hAnsi="Cambria"/>
                              </w:rPr>
                              <w:t>This section will auto-populate from the scholarship tab within the Activity Manager.</w:t>
                            </w:r>
                          </w:p>
                          <w:p w14:paraId="05C368BF" w14:textId="51F966C1" w:rsidR="00686113" w:rsidRPr="00DA6124" w:rsidRDefault="00686113" w:rsidP="009077E5">
                            <w:pPr>
                              <w:rPr>
                                <w:rFonts w:ascii="Cambria" w:hAnsi="Cambria"/>
                                <w:bCs/>
                              </w:rPr>
                            </w:pPr>
                            <w:r w:rsidRPr="00DA6124">
                              <w:rPr>
                                <w:rFonts w:ascii="Cambria" w:hAnsi="Cambria"/>
                                <w:bCs/>
                              </w:rPr>
                              <w:t>Not to exceed 10 years</w:t>
                            </w:r>
                          </w:p>
                          <w:p w14:paraId="7406F6A9" w14:textId="4FE0FFD5" w:rsidR="009077E5" w:rsidRPr="00DA6124" w:rsidRDefault="009077E5" w:rsidP="009077E5">
                            <w:pPr>
                              <w:rPr>
                                <w:rFonts w:ascii="Cambria" w:hAnsi="Cambria"/>
                                <w:b/>
                                <w:bCs/>
                              </w:rPr>
                            </w:pPr>
                            <w:r w:rsidRPr="00DA6124">
                              <w:rPr>
                                <w:rFonts w:ascii="Cambria" w:hAnsi="Cambria"/>
                                <w:bCs/>
                              </w:rPr>
                              <w:t xml:space="preserve">In determining which sub-category to use, consider the target audience, location of the presentation, type of conference, etc. “International” refers to presentations at locations outside of the United States and/or international societies hosting the event in the United States. “Local” refers to scholarly talks provided within the UF or Gainesville community. </w:t>
                            </w:r>
                            <w:r w:rsidRPr="00DA6124">
                              <w:rPr>
                                <w:rFonts w:ascii="Cambria" w:hAnsi="Cambria"/>
                                <w:bCs/>
                              </w:rPr>
                              <w:br/>
                            </w:r>
                            <w:r w:rsidRPr="00DA6124">
                              <w:rPr>
                                <w:rFonts w:ascii="Cambria" w:hAnsi="Cambria"/>
                                <w:bCs/>
                              </w:rPr>
                              <w:br/>
                            </w:r>
                          </w:p>
                        </w:txbxContent>
                      </wps:txbx>
                      <wps:bodyPr rot="0" vert="horz" wrap="square" lIns="91440" tIns="45720" rIns="91440" bIns="45720" anchor="t" anchorCtr="0">
                        <a:noAutofit/>
                      </wps:bodyPr>
                    </wps:wsp>
                  </a:graphicData>
                </a:graphic>
              </wp:inline>
            </w:drawing>
          </mc:Choice>
          <mc:Fallback>
            <w:pict>
              <v:shape w14:anchorId="6BC556F3" id="_x0000_s1039" type="#_x0000_t202" alt="Box with tip and directions for filling out the LECTURES, SPEECHES, POSTERS PRESENTED AT PROFESSIONAL CONFERENCES/SEMINARS. " style="width:539.2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" fillcolor="window" strokecolor="#156082" strokeweight="1.5pt">
                <v:textbox>
                  <w:txbxContent>
                    <w:p w14:paraId="61722BCB" w14:textId="7D985F52" w:rsidR="009077E5" w:rsidRPr="00DA6124" w:rsidRDefault="009077E5" w:rsidP="009077E5">
                      <w:pPr>
                        <w:rPr>
                          <w:rFonts w:ascii="Cambria" w:hAnsi="Cambria"/>
                          <w:b/>
                        </w:rPr>
                      </w:pPr>
                      <w:r w:rsidRPr="00DA6124">
                        <w:rPr>
                          <w:rFonts w:ascii="Cambria" w:hAnsi="Cambria"/>
                          <w:b/>
                          <w:bCs/>
                          <w:color w:val="156082" w:themeColor="accent1"/>
                        </w:rPr>
                        <w:t>TIP</w:t>
                      </w:r>
                      <w:r w:rsidRPr="000779EB">
                        <w:rPr>
                          <w:rFonts w:ascii="Cambria" w:hAnsi="Cambria"/>
                          <w:color w:val="156082" w:themeColor="accent1"/>
                        </w:rPr>
                        <w:t xml:space="preserve">: </w:t>
                      </w:r>
                      <w:r w:rsidRPr="000779EB">
                        <w:rPr>
                          <w:rFonts w:ascii="Cambria" w:hAnsi="Cambria"/>
                        </w:rPr>
                        <w:t>This section will auto-populate from the scholarship tab within the Activity Manager.</w:t>
                      </w:r>
                    </w:p>
                    <w:p w14:paraId="05C368BF" w14:textId="51F966C1" w:rsidR="00686113" w:rsidRPr="00DA6124" w:rsidRDefault="00686113" w:rsidP="009077E5">
                      <w:pPr>
                        <w:rPr>
                          <w:rFonts w:ascii="Cambria" w:hAnsi="Cambria"/>
                          <w:bCs/>
                        </w:rPr>
                      </w:pPr>
                      <w:r w:rsidRPr="00DA6124">
                        <w:rPr>
                          <w:rFonts w:ascii="Cambria" w:hAnsi="Cambria"/>
                          <w:bCs/>
                        </w:rPr>
                        <w:t>Not to exceed 10 years</w:t>
                      </w:r>
                    </w:p>
                    <w:p w14:paraId="7406F6A9" w14:textId="4FE0FFD5" w:rsidR="009077E5" w:rsidRPr="00DA6124" w:rsidRDefault="009077E5" w:rsidP="009077E5">
                      <w:pPr>
                        <w:rPr>
                          <w:rFonts w:ascii="Cambria" w:hAnsi="Cambria"/>
                          <w:b/>
                          <w:bCs/>
                        </w:rPr>
                      </w:pPr>
                      <w:r w:rsidRPr="00DA6124">
                        <w:rPr>
                          <w:rFonts w:ascii="Cambria" w:hAnsi="Cambria"/>
                          <w:bCs/>
                        </w:rPr>
                        <w:t xml:space="preserve">In determining which sub-category to use, consider the target audience, location of the presentation, type of conference, etc. “International” refers to presentations at locations outside of the United States and/or international societies hosting the event in the United States. “Local” refers to scholarly talks provided within the UF or Gainesville community. </w:t>
                      </w:r>
                      <w:r w:rsidRPr="00DA6124">
                        <w:rPr>
                          <w:rFonts w:ascii="Cambria" w:hAnsi="Cambria"/>
                          <w:bCs/>
                        </w:rPr>
                        <w:br/>
                      </w:r>
                      <w:r w:rsidRPr="00DA6124">
                        <w:rPr>
                          <w:rFonts w:ascii="Cambria" w:hAnsi="Cambria"/>
                          <w:bCs/>
                        </w:rPr>
                        <w:br/>
                      </w:r>
                    </w:p>
                  </w:txbxContent>
                </v:textbox>
                <w10:anchorlock/>
              </v:shape>
            </w:pict>
          </mc:Fallback>
        </mc:AlternateContent>
      </w:r>
    </w:p>
    <w:p w14:paraId="5EE98418" w14:textId="77777777" w:rsidR="00ED0A00" w:rsidRPr="00B47AB6" w:rsidRDefault="00D70369">
      <w:pPr>
        <w:pStyle w:val="DefaultParagraph"/>
        <w:numPr>
          <w:ilvl w:val="1"/>
          <w:numId w:val="9"/>
        </w:numPr>
        <w:rPr>
          <w:rFonts w:ascii="Cambria" w:hAnsi="Cambria"/>
          <w:szCs w:val="22"/>
        </w:rPr>
      </w:pPr>
      <w:r w:rsidRPr="00B47AB6">
        <w:rPr>
          <w:rFonts w:ascii="Cambria" w:hAnsi="Cambria"/>
          <w:szCs w:val="22"/>
          <w:u w:val="single"/>
        </w:rPr>
        <w:t>Online</w:t>
      </w:r>
    </w:p>
    <w:p w14:paraId="3F7D7ACA" w14:textId="77777777" w:rsidR="00ED0A00" w:rsidRPr="00B47AB6" w:rsidRDefault="00D70369">
      <w:pPr>
        <w:pStyle w:val="DefaultParagraph"/>
        <w:numPr>
          <w:ilvl w:val="1"/>
          <w:numId w:val="9"/>
        </w:numPr>
        <w:rPr>
          <w:rFonts w:ascii="Cambria" w:hAnsi="Cambria"/>
          <w:szCs w:val="22"/>
        </w:rPr>
      </w:pPr>
      <w:r w:rsidRPr="00B47AB6">
        <w:rPr>
          <w:rFonts w:ascii="Cambria" w:hAnsi="Cambria"/>
          <w:szCs w:val="22"/>
          <w:u w:val="single"/>
        </w:rPr>
        <w:t>International</w:t>
      </w:r>
    </w:p>
    <w:p w14:paraId="4BDC6AB4" w14:textId="77777777" w:rsidR="00ED0A00" w:rsidRPr="00B47AB6" w:rsidRDefault="00D70369">
      <w:pPr>
        <w:pStyle w:val="DefaultParagraph"/>
        <w:numPr>
          <w:ilvl w:val="1"/>
          <w:numId w:val="9"/>
        </w:numPr>
        <w:rPr>
          <w:rFonts w:ascii="Cambria" w:hAnsi="Cambria"/>
          <w:szCs w:val="22"/>
        </w:rPr>
      </w:pPr>
      <w:r w:rsidRPr="00B47AB6">
        <w:rPr>
          <w:rFonts w:ascii="Cambria" w:hAnsi="Cambria"/>
          <w:szCs w:val="22"/>
          <w:u w:val="single"/>
        </w:rPr>
        <w:t>National/Federal</w:t>
      </w:r>
    </w:p>
    <w:p w14:paraId="61F654A1" w14:textId="77777777" w:rsidR="00ED0A00" w:rsidRPr="00B47AB6" w:rsidRDefault="00D70369">
      <w:pPr>
        <w:pStyle w:val="DefaultParagraph"/>
        <w:numPr>
          <w:ilvl w:val="1"/>
          <w:numId w:val="9"/>
        </w:numPr>
        <w:rPr>
          <w:rFonts w:ascii="Cambria" w:hAnsi="Cambria"/>
          <w:szCs w:val="22"/>
        </w:rPr>
      </w:pPr>
      <w:r w:rsidRPr="00B47AB6">
        <w:rPr>
          <w:rFonts w:ascii="Cambria" w:hAnsi="Cambria"/>
          <w:szCs w:val="22"/>
          <w:u w:val="single"/>
        </w:rPr>
        <w:t>Regional</w:t>
      </w:r>
    </w:p>
    <w:p w14:paraId="42198B24" w14:textId="77777777" w:rsidR="00ED0A00" w:rsidRPr="00B47AB6" w:rsidRDefault="00D70369">
      <w:pPr>
        <w:pStyle w:val="DefaultParagraph"/>
        <w:numPr>
          <w:ilvl w:val="1"/>
          <w:numId w:val="9"/>
        </w:numPr>
        <w:rPr>
          <w:rFonts w:ascii="Cambria" w:hAnsi="Cambria"/>
          <w:szCs w:val="22"/>
        </w:rPr>
      </w:pPr>
      <w:r w:rsidRPr="00B47AB6">
        <w:rPr>
          <w:rFonts w:ascii="Cambria" w:hAnsi="Cambria"/>
          <w:szCs w:val="22"/>
          <w:u w:val="single"/>
        </w:rPr>
        <w:t>State</w:t>
      </w:r>
    </w:p>
    <w:p w14:paraId="68FBB812" w14:textId="77777777" w:rsidR="00ED0A00" w:rsidRPr="00B47AB6" w:rsidRDefault="00D70369">
      <w:pPr>
        <w:pStyle w:val="DefaultParagraph"/>
        <w:numPr>
          <w:ilvl w:val="1"/>
          <w:numId w:val="9"/>
        </w:numPr>
        <w:rPr>
          <w:rFonts w:ascii="Cambria" w:hAnsi="Cambria"/>
          <w:szCs w:val="22"/>
        </w:rPr>
      </w:pPr>
      <w:r w:rsidRPr="00B47AB6">
        <w:rPr>
          <w:rFonts w:ascii="Cambria" w:hAnsi="Cambria"/>
          <w:szCs w:val="22"/>
          <w:u w:val="single"/>
        </w:rPr>
        <w:t>Local</w:t>
      </w:r>
    </w:p>
    <w:p w14:paraId="1BD17C22" w14:textId="77777777" w:rsidR="00ED0A00" w:rsidRPr="00B47AB6" w:rsidRDefault="00D70369">
      <w:pPr>
        <w:pStyle w:val="DefaultParagraph"/>
        <w:numPr>
          <w:ilvl w:val="1"/>
          <w:numId w:val="9"/>
        </w:numPr>
        <w:rPr>
          <w:rFonts w:ascii="Cambria" w:hAnsi="Cambria"/>
          <w:szCs w:val="22"/>
        </w:rPr>
      </w:pPr>
      <w:r w:rsidRPr="00B47AB6">
        <w:rPr>
          <w:rFonts w:ascii="Cambria" w:hAnsi="Cambria"/>
          <w:szCs w:val="22"/>
          <w:u w:val="single"/>
        </w:rPr>
        <w:t>University</w:t>
      </w:r>
    </w:p>
    <w:p w14:paraId="4E93E5EA" w14:textId="77777777" w:rsidR="00ED0A00" w:rsidRPr="00B47AB6" w:rsidRDefault="00D70369">
      <w:pPr>
        <w:pStyle w:val="DefaultParagraph"/>
        <w:numPr>
          <w:ilvl w:val="1"/>
          <w:numId w:val="9"/>
        </w:numPr>
        <w:rPr>
          <w:rFonts w:ascii="Cambria" w:hAnsi="Cambria"/>
          <w:szCs w:val="22"/>
        </w:rPr>
      </w:pPr>
      <w:r w:rsidRPr="00B47AB6">
        <w:rPr>
          <w:rFonts w:ascii="Cambria" w:hAnsi="Cambria"/>
          <w:szCs w:val="22"/>
          <w:u w:val="single"/>
        </w:rPr>
        <w:t>Other</w:t>
      </w:r>
    </w:p>
    <w:p w14:paraId="2792E65E" w14:textId="7CCE8EA3" w:rsidR="008518C7" w:rsidRPr="009E441E" w:rsidRDefault="00D70369" w:rsidP="008518C7">
      <w:pPr>
        <w:pStyle w:val="DefaultParagraph"/>
        <w:numPr>
          <w:ilvl w:val="1"/>
          <w:numId w:val="9"/>
        </w:numPr>
        <w:rPr>
          <w:rFonts w:ascii="Cambria" w:hAnsi="Cambria"/>
          <w:szCs w:val="22"/>
        </w:rPr>
      </w:pPr>
      <w:r w:rsidRPr="00B47AB6">
        <w:rPr>
          <w:rFonts w:ascii="Cambria" w:hAnsi="Cambria"/>
          <w:szCs w:val="22"/>
          <w:u w:val="single"/>
        </w:rPr>
        <w:t>Unknown</w:t>
      </w:r>
    </w:p>
    <w:p w14:paraId="6823347E" w14:textId="77777777" w:rsidR="009E441E" w:rsidRDefault="009E441E" w:rsidP="009E441E">
      <w:pPr>
        <w:pStyle w:val="DefaultParagraph"/>
        <w:ind w:left="720"/>
        <w:rPr>
          <w:rFonts w:ascii="Cambria" w:hAnsi="Cambria"/>
          <w:szCs w:val="22"/>
          <w:u w:val="single"/>
        </w:rPr>
      </w:pPr>
    </w:p>
    <w:p w14:paraId="565C4184" w14:textId="77777777" w:rsidR="009E441E" w:rsidRDefault="009E441E" w:rsidP="009E441E">
      <w:pPr>
        <w:pStyle w:val="DefaultParagraph"/>
        <w:ind w:left="720"/>
        <w:rPr>
          <w:rFonts w:ascii="Cambria" w:hAnsi="Cambria"/>
          <w:szCs w:val="22"/>
          <w:u w:val="single"/>
        </w:rPr>
      </w:pPr>
    </w:p>
    <w:p w14:paraId="380CDB45" w14:textId="77777777" w:rsidR="009E441E" w:rsidRDefault="009E441E" w:rsidP="009E441E">
      <w:pPr>
        <w:pStyle w:val="DefaultParagraph"/>
        <w:ind w:left="720"/>
        <w:rPr>
          <w:rFonts w:ascii="Cambria" w:hAnsi="Cambria"/>
          <w:szCs w:val="22"/>
          <w:u w:val="single"/>
        </w:rPr>
      </w:pPr>
    </w:p>
    <w:p w14:paraId="49C7CA57" w14:textId="77777777" w:rsidR="009E441E" w:rsidRDefault="009E441E" w:rsidP="009E441E">
      <w:pPr>
        <w:pStyle w:val="DefaultParagraph"/>
        <w:ind w:left="720"/>
        <w:rPr>
          <w:rFonts w:ascii="Cambria" w:hAnsi="Cambria"/>
          <w:szCs w:val="22"/>
          <w:u w:val="single"/>
        </w:rPr>
      </w:pPr>
    </w:p>
    <w:p w14:paraId="6E59A20B" w14:textId="77777777" w:rsidR="009E441E" w:rsidRDefault="009E441E" w:rsidP="009E441E">
      <w:pPr>
        <w:pStyle w:val="DefaultParagraph"/>
        <w:ind w:left="720"/>
        <w:rPr>
          <w:rFonts w:ascii="Cambria" w:hAnsi="Cambria"/>
          <w:szCs w:val="22"/>
          <w:u w:val="single"/>
        </w:rPr>
      </w:pPr>
    </w:p>
    <w:p w14:paraId="46C38737" w14:textId="77777777" w:rsidR="009E441E" w:rsidRDefault="009E441E" w:rsidP="009E441E">
      <w:pPr>
        <w:pStyle w:val="DefaultParagraph"/>
        <w:ind w:left="720"/>
        <w:rPr>
          <w:rFonts w:ascii="Cambria" w:hAnsi="Cambria"/>
          <w:szCs w:val="22"/>
          <w:u w:val="single"/>
        </w:rPr>
      </w:pPr>
    </w:p>
    <w:p w14:paraId="34BAB79F" w14:textId="77777777" w:rsidR="009E441E" w:rsidRDefault="009E441E" w:rsidP="009E441E">
      <w:pPr>
        <w:pStyle w:val="DefaultParagraph"/>
        <w:ind w:left="720"/>
        <w:rPr>
          <w:rFonts w:ascii="Cambria" w:hAnsi="Cambria"/>
          <w:szCs w:val="22"/>
          <w:u w:val="single"/>
        </w:rPr>
      </w:pPr>
    </w:p>
    <w:p w14:paraId="2DEB5AE2" w14:textId="77777777" w:rsidR="009E441E" w:rsidRDefault="009E441E" w:rsidP="009E441E">
      <w:pPr>
        <w:pStyle w:val="DefaultParagraph"/>
        <w:ind w:left="720"/>
        <w:rPr>
          <w:rFonts w:ascii="Cambria" w:hAnsi="Cambria"/>
          <w:szCs w:val="22"/>
          <w:u w:val="single"/>
        </w:rPr>
      </w:pPr>
    </w:p>
    <w:p w14:paraId="5D2DAFA3" w14:textId="77777777" w:rsidR="009E441E" w:rsidRDefault="009E441E" w:rsidP="009E441E">
      <w:pPr>
        <w:pStyle w:val="DefaultParagraph"/>
        <w:ind w:left="720"/>
        <w:rPr>
          <w:rFonts w:ascii="Cambria" w:hAnsi="Cambria"/>
          <w:szCs w:val="22"/>
          <w:u w:val="single"/>
        </w:rPr>
      </w:pPr>
    </w:p>
    <w:p w14:paraId="78962A51" w14:textId="77777777" w:rsidR="009E441E" w:rsidRPr="00B47AB6" w:rsidRDefault="009E441E" w:rsidP="009E441E">
      <w:pPr>
        <w:pStyle w:val="DefaultParagraph"/>
        <w:ind w:left="720"/>
        <w:rPr>
          <w:rFonts w:ascii="Cambria" w:hAnsi="Cambria"/>
          <w:szCs w:val="22"/>
        </w:rPr>
      </w:pPr>
    </w:p>
    <w:p w14:paraId="1D2AD3CD" w14:textId="77777777" w:rsidR="008518C7" w:rsidRPr="00B47AB6" w:rsidRDefault="00D70369" w:rsidP="008518C7">
      <w:pPr>
        <w:pStyle w:val="DefaultParagraph"/>
        <w:numPr>
          <w:ilvl w:val="0"/>
          <w:numId w:val="3"/>
        </w:numPr>
        <w:rPr>
          <w:rFonts w:ascii="Cambria" w:hAnsi="Cambria"/>
          <w:szCs w:val="22"/>
        </w:rPr>
      </w:pPr>
      <w:r w:rsidRPr="00B47AB6">
        <w:rPr>
          <w:rFonts w:ascii="Cambria" w:hAnsi="Cambria"/>
          <w:b/>
          <w:szCs w:val="22"/>
        </w:rPr>
        <w:lastRenderedPageBreak/>
        <w:t>SPONSORED PROJECTS</w:t>
      </w:r>
    </w:p>
    <w:p w14:paraId="06EDE17F" w14:textId="15CE0F3A" w:rsidR="00DA7DF9" w:rsidRPr="00B47AB6" w:rsidRDefault="00DA7DF9" w:rsidP="008518C7">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263FF9C3" wp14:editId="2C1E5915">
                <wp:extent cx="6848475" cy="2457450"/>
                <wp:effectExtent l="0" t="0" r="28575" b="19050"/>
                <wp:docPr id="784553932" name="Text Box 2" descr="Box with tip and directions for filling out Sponsored projects sec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457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EF06AD3" w14:textId="3DA79A95" w:rsidR="00DA7DF9" w:rsidRPr="000779EB" w:rsidRDefault="00DA7DF9" w:rsidP="00DA7DF9">
                            <w:pPr>
                              <w:spacing w:after="0"/>
                              <w:contextualSpacing/>
                              <w:rPr>
                                <w:rFonts w:ascii="Cambria" w:hAnsi="Cambria"/>
                              </w:rPr>
                            </w:pPr>
                            <w:r w:rsidRPr="00DA6124">
                              <w:rPr>
                                <w:rFonts w:ascii="Cambria" w:hAnsi="Cambria"/>
                                <w:b/>
                                <w:bCs/>
                                <w:color w:val="156082" w:themeColor="accent1"/>
                              </w:rPr>
                              <w:t>TIP</w:t>
                            </w:r>
                            <w:r w:rsidRPr="000779EB">
                              <w:rPr>
                                <w:rFonts w:ascii="Cambria" w:hAnsi="Cambria"/>
                                <w:color w:val="156082" w:themeColor="accent1"/>
                              </w:rPr>
                              <w:t xml:space="preserve">: </w:t>
                            </w:r>
                            <w:r w:rsidRPr="000779EB">
                              <w:rPr>
                                <w:rFonts w:ascii="Cambria" w:hAnsi="Cambria"/>
                              </w:rPr>
                              <w:t xml:space="preserve">This information will auto-populate from UFIRST DATA and The Scholarship Portion </w:t>
                            </w:r>
                          </w:p>
                          <w:p w14:paraId="60DC14B4" w14:textId="20A5820B" w:rsidR="00DE70DB" w:rsidRPr="00DA6124" w:rsidRDefault="00DA7DF9" w:rsidP="00DA7DF9">
                            <w:pPr>
                              <w:spacing w:after="0"/>
                              <w:contextualSpacing/>
                              <w:rPr>
                                <w:rFonts w:ascii="Cambria" w:hAnsi="Cambria"/>
                                <w:bCs/>
                              </w:rPr>
                            </w:pPr>
                            <w:r w:rsidRPr="000779EB">
                              <w:rPr>
                                <w:rFonts w:ascii="Cambria" w:hAnsi="Cambria"/>
                              </w:rPr>
                              <w:t xml:space="preserve">         (Other Awards and Gifts) of the Activity Manager.</w:t>
                            </w:r>
                            <w:r w:rsidRPr="00DA6124">
                              <w:rPr>
                                <w:rFonts w:ascii="Cambria" w:hAnsi="Cambria"/>
                                <w:bCs/>
                              </w:rPr>
                              <w:t xml:space="preserve"> </w:t>
                            </w:r>
                            <w:r w:rsidRPr="00DA6124">
                              <w:rPr>
                                <w:rFonts w:ascii="Cambria" w:hAnsi="Cambria"/>
                                <w:bCs/>
                              </w:rPr>
                              <w:br/>
                            </w:r>
                            <w:r w:rsidRPr="00DA6124">
                              <w:rPr>
                                <w:rFonts w:ascii="Cambria" w:hAnsi="Cambria"/>
                                <w:bCs/>
                              </w:rPr>
                              <w:br/>
                            </w:r>
                            <w:r w:rsidR="00DE70DB" w:rsidRPr="00DA6124">
                              <w:rPr>
                                <w:rFonts w:ascii="Cambria" w:hAnsi="Cambria"/>
                                <w:bCs/>
                              </w:rPr>
                              <w:t>Not to exceed 10 years</w:t>
                            </w:r>
                          </w:p>
                          <w:p w14:paraId="183F0881" w14:textId="5031D2C9" w:rsidR="00DA7DF9" w:rsidRPr="00DA6124" w:rsidRDefault="00DA7DF9" w:rsidP="00DA7DF9">
                            <w:pPr>
                              <w:spacing w:after="0"/>
                              <w:contextualSpacing/>
                              <w:rPr>
                                <w:rFonts w:ascii="Cambria" w:hAnsi="Cambria"/>
                                <w:b/>
                              </w:rPr>
                            </w:pPr>
                            <w:r w:rsidRPr="00DA6124">
                              <w:rPr>
                                <w:rFonts w:ascii="Cambria" w:hAnsi="Cambria"/>
                                <w:bCs/>
                              </w:rPr>
                              <w:br/>
                              <w:t>“Awarded” = total dollars encumbered by the sponsor under notices of awards already received by UF over the lifetime of the award to date.</w:t>
                            </w:r>
                            <w:r w:rsidRPr="00DA6124">
                              <w:rPr>
                                <w:rFonts w:ascii="Cambria" w:hAnsi="Cambria"/>
                                <w:bCs/>
                              </w:rPr>
                              <w:br/>
                            </w:r>
                            <w:r w:rsidRPr="00DA6124">
                              <w:rPr>
                                <w:rFonts w:ascii="Cambria" w:hAnsi="Cambria"/>
                                <w:bCs/>
                              </w:rPr>
                              <w:br/>
                              <w:t>“Anticipated” = total dollars that the sponsor has indicated UF should expect to be encumbered in connection with this award, if it reaches its currently anticipated end date. Should be identical to “Awarded” for grants that have already closed.</w:t>
                            </w:r>
                            <w:r w:rsidRPr="00DA6124">
                              <w:rPr>
                                <w:rFonts w:ascii="Cambria" w:hAnsi="Cambria"/>
                                <w:bCs/>
                              </w:rPr>
                              <w:br/>
                            </w:r>
                            <w:r w:rsidRPr="00DA6124">
                              <w:rPr>
                                <w:rFonts w:ascii="Cambria" w:hAnsi="Cambria"/>
                                <w:bCs/>
                              </w:rPr>
                              <w:br/>
                              <w:t xml:space="preserve">“Candidate Allocation” = portion of the already received “Awarded” amount that has been distributed to UF internal project(s) on which the candidate serves or served as project manager. </w:t>
                            </w:r>
                          </w:p>
                        </w:txbxContent>
                      </wps:txbx>
                      <wps:bodyPr rot="0" vert="horz" wrap="square" lIns="91440" tIns="45720" rIns="91440" bIns="45720" anchor="t" anchorCtr="0">
                        <a:noAutofit/>
                      </wps:bodyPr>
                    </wps:wsp>
                  </a:graphicData>
                </a:graphic>
              </wp:inline>
            </w:drawing>
          </mc:Choice>
          <mc:Fallback>
            <w:pict>
              <v:shape w14:anchorId="263FF9C3" id="_x0000_s1040" type="#_x0000_t202" alt="Box with tip and directions for filling out Sponsored projects section. " style="width:539.2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" fillcolor="white [3201]" strokecolor="#156082 [3204]" strokeweight="1.5pt">
                <v:textbox>
                  <w:txbxContent>
                    <w:p w14:paraId="6EF06AD3" w14:textId="3DA79A95" w:rsidR="00DA7DF9" w:rsidRPr="000779EB" w:rsidRDefault="00DA7DF9" w:rsidP="00DA7DF9">
                      <w:pPr>
                        <w:spacing w:after="0"/>
                        <w:contextualSpacing/>
                        <w:rPr>
                          <w:rFonts w:ascii="Cambria" w:hAnsi="Cambria"/>
                        </w:rPr>
                      </w:pPr>
                      <w:r w:rsidRPr="00DA6124">
                        <w:rPr>
                          <w:rFonts w:ascii="Cambria" w:hAnsi="Cambria"/>
                          <w:b/>
                          <w:bCs/>
                          <w:color w:val="156082" w:themeColor="accent1"/>
                        </w:rPr>
                        <w:t>TIP</w:t>
                      </w:r>
                      <w:r w:rsidRPr="000779EB">
                        <w:rPr>
                          <w:rFonts w:ascii="Cambria" w:hAnsi="Cambria"/>
                          <w:color w:val="156082" w:themeColor="accent1"/>
                        </w:rPr>
                        <w:t xml:space="preserve">: </w:t>
                      </w:r>
                      <w:r w:rsidRPr="000779EB">
                        <w:rPr>
                          <w:rFonts w:ascii="Cambria" w:hAnsi="Cambria"/>
                        </w:rPr>
                        <w:t xml:space="preserve">This information will auto-populate from UFIRST DATA and The Scholarship Portion </w:t>
                      </w:r>
                    </w:p>
                    <w:p w14:paraId="60DC14B4" w14:textId="20A5820B" w:rsidR="00DE70DB" w:rsidRPr="00DA6124" w:rsidRDefault="00DA7DF9" w:rsidP="00DA7DF9">
                      <w:pPr>
                        <w:spacing w:after="0"/>
                        <w:contextualSpacing/>
                        <w:rPr>
                          <w:rFonts w:ascii="Cambria" w:hAnsi="Cambria"/>
                          <w:bCs/>
                        </w:rPr>
                      </w:pPr>
                      <w:r w:rsidRPr="000779EB">
                        <w:rPr>
                          <w:rFonts w:ascii="Cambria" w:hAnsi="Cambria"/>
                        </w:rPr>
                        <w:t xml:space="preserve">         (Other Awards and Gifts) of the Activity Manager.</w:t>
                      </w:r>
                      <w:r w:rsidRPr="00DA6124">
                        <w:rPr>
                          <w:rFonts w:ascii="Cambria" w:hAnsi="Cambria"/>
                          <w:bCs/>
                        </w:rPr>
                        <w:t xml:space="preserve"> </w:t>
                      </w:r>
                      <w:r w:rsidRPr="00DA6124">
                        <w:rPr>
                          <w:rFonts w:ascii="Cambria" w:hAnsi="Cambria"/>
                          <w:bCs/>
                        </w:rPr>
                        <w:br/>
                      </w:r>
                      <w:r w:rsidRPr="00DA6124">
                        <w:rPr>
                          <w:rFonts w:ascii="Cambria" w:hAnsi="Cambria"/>
                          <w:bCs/>
                        </w:rPr>
                        <w:br/>
                      </w:r>
                      <w:r w:rsidR="00DE70DB" w:rsidRPr="00DA6124">
                        <w:rPr>
                          <w:rFonts w:ascii="Cambria" w:hAnsi="Cambria"/>
                          <w:bCs/>
                        </w:rPr>
                        <w:t>Not to exceed 10 years</w:t>
                      </w:r>
                    </w:p>
                    <w:p w14:paraId="183F0881" w14:textId="5031D2C9" w:rsidR="00DA7DF9" w:rsidRPr="00DA6124" w:rsidRDefault="00DA7DF9" w:rsidP="00DA7DF9">
                      <w:pPr>
                        <w:spacing w:after="0"/>
                        <w:contextualSpacing/>
                        <w:rPr>
                          <w:rFonts w:ascii="Cambria" w:hAnsi="Cambria"/>
                          <w:b/>
                        </w:rPr>
                      </w:pPr>
                      <w:r w:rsidRPr="00DA6124">
                        <w:rPr>
                          <w:rFonts w:ascii="Cambria" w:hAnsi="Cambria"/>
                          <w:bCs/>
                        </w:rPr>
                        <w:br/>
                        <w:t>“Awarded” = total dollars encumbered by the sponsor under notices of awards already received by UF over the lifetime of the award to date.</w:t>
                      </w:r>
                      <w:r w:rsidRPr="00DA6124">
                        <w:rPr>
                          <w:rFonts w:ascii="Cambria" w:hAnsi="Cambria"/>
                          <w:bCs/>
                        </w:rPr>
                        <w:br/>
                      </w:r>
                      <w:r w:rsidRPr="00DA6124">
                        <w:rPr>
                          <w:rFonts w:ascii="Cambria" w:hAnsi="Cambria"/>
                          <w:bCs/>
                        </w:rPr>
                        <w:br/>
                        <w:t>“Anticipated” = total dollars that the sponsor has indicated UF should expect to be encumbered in connection with this award, if it reaches its currently anticipated end date. Should be identical to “Awarded” for grants that have already closed.</w:t>
                      </w:r>
                      <w:r w:rsidRPr="00DA6124">
                        <w:rPr>
                          <w:rFonts w:ascii="Cambria" w:hAnsi="Cambria"/>
                          <w:bCs/>
                        </w:rPr>
                        <w:br/>
                      </w:r>
                      <w:r w:rsidRPr="00DA6124">
                        <w:rPr>
                          <w:rFonts w:ascii="Cambria" w:hAnsi="Cambria"/>
                          <w:bCs/>
                        </w:rPr>
                        <w:br/>
                        <w:t xml:space="preserve">“Candidate Allocation” = portion of the already received “Awarded” amount that has been distributed to UF internal project(s) on which the candidate serves or served as project manager. </w:t>
                      </w:r>
                    </w:p>
                  </w:txbxContent>
                </v:textbox>
                <w10:anchorlock/>
              </v:shape>
            </w:pict>
          </mc:Fallback>
        </mc:AlternateContent>
      </w:r>
    </w:p>
    <w:p w14:paraId="0057FFED" w14:textId="77777777" w:rsidR="00B06CAA" w:rsidRPr="00B47AB6" w:rsidRDefault="00B06CAA">
      <w:pPr>
        <w:rPr>
          <w:rFonts w:ascii="Cambria" w:hAnsi="Cambria"/>
          <w:b/>
          <w:szCs w:val="22"/>
        </w:rPr>
      </w:pPr>
      <w:r w:rsidRPr="00B47AB6">
        <w:rPr>
          <w:rFonts w:ascii="Cambria" w:hAnsi="Cambria"/>
          <w:b/>
          <w:szCs w:val="22"/>
        </w:rPr>
        <w:br w:type="page"/>
      </w:r>
    </w:p>
    <w:p w14:paraId="20F224C4" w14:textId="76A057DF" w:rsidR="001C2310" w:rsidRPr="00B47AB6" w:rsidRDefault="00D70369" w:rsidP="00E45A66">
      <w:pPr>
        <w:pStyle w:val="DefaultParagraph"/>
        <w:numPr>
          <w:ilvl w:val="1"/>
          <w:numId w:val="19"/>
        </w:numPr>
        <w:rPr>
          <w:rFonts w:ascii="Cambria" w:hAnsi="Cambria"/>
          <w:szCs w:val="22"/>
        </w:rPr>
      </w:pPr>
      <w:r w:rsidRPr="00B47AB6">
        <w:rPr>
          <w:rFonts w:ascii="Cambria" w:hAnsi="Cambria"/>
          <w:b/>
          <w:szCs w:val="22"/>
        </w:rPr>
        <w:lastRenderedPageBreak/>
        <w:t>Funded -</w:t>
      </w:r>
    </w:p>
    <w:p w14:paraId="657BF825" w14:textId="78990217" w:rsidR="00ED0A00" w:rsidRPr="00B47AB6" w:rsidRDefault="00D70369">
      <w:pPr>
        <w:pStyle w:val="DefaultParagraph"/>
        <w:jc w:val="center"/>
        <w:rPr>
          <w:rFonts w:ascii="Cambria" w:hAnsi="Cambria"/>
          <w:szCs w:val="22"/>
        </w:rPr>
      </w:pPr>
      <w:r w:rsidRPr="00B47AB6">
        <w:rPr>
          <w:rFonts w:ascii="Cambria" w:hAnsi="Cambria"/>
          <w:b/>
          <w:szCs w:val="22"/>
        </w:rPr>
        <w:t>List of Funding - Internal (All Dates)</w:t>
      </w:r>
    </w:p>
    <w:tbl>
      <w:tblPr>
        <w:tblStyle w:val="TableGrid"/>
        <w:tblW w:w="0" w:type="auto"/>
        <w:jc w:val="center"/>
        <w:tblLook w:val="04A0" w:firstRow="1" w:lastRow="0" w:firstColumn="1" w:lastColumn="0" w:noHBand="0" w:noVBand="1"/>
        <w:tblCaption w:val="List of funding"/>
        <w:tblDescription w:val="Black table with list of funding for Internal all dates. "/>
      </w:tblPr>
      <w:tblGrid>
        <w:gridCol w:w="1607"/>
        <w:gridCol w:w="1707"/>
        <w:gridCol w:w="1628"/>
        <w:gridCol w:w="1627"/>
        <w:gridCol w:w="2477"/>
        <w:gridCol w:w="1724"/>
      </w:tblGrid>
      <w:tr w:rsidR="00ED0A00" w:rsidRPr="00B47AB6" w14:paraId="527F38A4" w14:textId="77777777">
        <w:trPr>
          <w:cantSplit/>
          <w:trHeight w:val="432"/>
          <w:tblHeader/>
          <w:jc w:val="center"/>
        </w:trPr>
        <w:tc>
          <w:tcPr>
            <w:tcW w:w="1800" w:type="dxa"/>
            <w:vAlign w:val="center"/>
          </w:tcPr>
          <w:p w14:paraId="5FEB96AE" w14:textId="77777777" w:rsidR="00ED0A00" w:rsidRPr="00B47AB6" w:rsidRDefault="00D70369">
            <w:pPr>
              <w:pStyle w:val="DefaultParagraph"/>
              <w:jc w:val="center"/>
              <w:rPr>
                <w:rFonts w:ascii="Cambria" w:hAnsi="Cambria"/>
                <w:szCs w:val="22"/>
              </w:rPr>
            </w:pPr>
            <w:r w:rsidRPr="00B47AB6">
              <w:rPr>
                <w:rFonts w:ascii="Cambria" w:hAnsi="Cambria"/>
                <w:b/>
                <w:szCs w:val="22"/>
              </w:rPr>
              <w:t>Role</w:t>
            </w:r>
          </w:p>
        </w:tc>
        <w:tc>
          <w:tcPr>
            <w:tcW w:w="1800" w:type="dxa"/>
            <w:vAlign w:val="center"/>
          </w:tcPr>
          <w:p w14:paraId="6C0078FC" w14:textId="77777777" w:rsidR="00ED0A00" w:rsidRPr="00B47AB6" w:rsidRDefault="00D70369">
            <w:pPr>
              <w:pStyle w:val="DefaultParagraph"/>
              <w:jc w:val="center"/>
              <w:rPr>
                <w:rFonts w:ascii="Cambria" w:hAnsi="Cambria"/>
                <w:szCs w:val="22"/>
              </w:rPr>
            </w:pPr>
            <w:r w:rsidRPr="00B47AB6">
              <w:rPr>
                <w:rFonts w:ascii="Cambria" w:hAnsi="Cambria"/>
                <w:b/>
                <w:szCs w:val="22"/>
              </w:rPr>
              <w:t>Reporting Agency</w:t>
            </w:r>
          </w:p>
        </w:tc>
        <w:tc>
          <w:tcPr>
            <w:tcW w:w="1800" w:type="dxa"/>
            <w:vAlign w:val="center"/>
          </w:tcPr>
          <w:p w14:paraId="692E4B56" w14:textId="77777777" w:rsidR="00ED0A00" w:rsidRPr="00B47AB6" w:rsidRDefault="00D70369">
            <w:pPr>
              <w:pStyle w:val="DefaultParagraph"/>
              <w:jc w:val="center"/>
              <w:rPr>
                <w:rFonts w:ascii="Cambria" w:hAnsi="Cambria"/>
                <w:szCs w:val="22"/>
              </w:rPr>
            </w:pPr>
            <w:r w:rsidRPr="00B47AB6">
              <w:rPr>
                <w:rFonts w:ascii="Cambria" w:hAnsi="Cambria"/>
                <w:b/>
                <w:szCs w:val="22"/>
              </w:rPr>
              <w:t>Grant Title</w:t>
            </w:r>
          </w:p>
        </w:tc>
        <w:tc>
          <w:tcPr>
            <w:tcW w:w="1800" w:type="dxa"/>
            <w:vAlign w:val="center"/>
          </w:tcPr>
          <w:p w14:paraId="300D22BF" w14:textId="77777777" w:rsidR="00ED0A00" w:rsidRPr="00B47AB6" w:rsidRDefault="00D70369">
            <w:pPr>
              <w:pStyle w:val="DefaultParagraph"/>
              <w:jc w:val="center"/>
              <w:rPr>
                <w:rFonts w:ascii="Cambria" w:hAnsi="Cambria"/>
                <w:szCs w:val="22"/>
              </w:rPr>
            </w:pPr>
            <w:r w:rsidRPr="00B47AB6">
              <w:rPr>
                <w:rFonts w:ascii="Cambria" w:hAnsi="Cambria"/>
                <w:b/>
                <w:szCs w:val="22"/>
              </w:rPr>
              <w:t>Dates</w:t>
            </w:r>
          </w:p>
        </w:tc>
        <w:tc>
          <w:tcPr>
            <w:tcW w:w="1800" w:type="dxa"/>
            <w:vAlign w:val="center"/>
          </w:tcPr>
          <w:p w14:paraId="02FAC093" w14:textId="77777777" w:rsidR="00ED0A00" w:rsidRPr="00B47AB6" w:rsidRDefault="00D70369">
            <w:pPr>
              <w:pStyle w:val="DefaultParagraph"/>
              <w:jc w:val="center"/>
              <w:rPr>
                <w:rFonts w:ascii="Cambria" w:hAnsi="Cambria"/>
                <w:szCs w:val="22"/>
              </w:rPr>
            </w:pPr>
            <w:r w:rsidRPr="00B47AB6">
              <w:rPr>
                <w:rFonts w:ascii="Cambria" w:hAnsi="Cambria"/>
                <w:b/>
                <w:szCs w:val="22"/>
              </w:rPr>
              <w:t>Awarded/Anticipated</w:t>
            </w:r>
          </w:p>
        </w:tc>
        <w:tc>
          <w:tcPr>
            <w:tcW w:w="1800" w:type="dxa"/>
            <w:vAlign w:val="center"/>
          </w:tcPr>
          <w:p w14:paraId="68BA69F1" w14:textId="77777777" w:rsidR="00ED0A00" w:rsidRPr="00B47AB6" w:rsidRDefault="00D70369">
            <w:pPr>
              <w:pStyle w:val="DefaultParagraph"/>
              <w:jc w:val="center"/>
              <w:rPr>
                <w:rFonts w:ascii="Cambria" w:hAnsi="Cambria"/>
                <w:szCs w:val="22"/>
              </w:rPr>
            </w:pPr>
            <w:r w:rsidRPr="00B47AB6">
              <w:rPr>
                <w:rFonts w:ascii="Cambria" w:hAnsi="Cambria"/>
                <w:b/>
                <w:szCs w:val="22"/>
              </w:rPr>
              <w:t>Candidate Allocation ($Amount)</w:t>
            </w:r>
          </w:p>
        </w:tc>
      </w:tr>
      <w:tr w:rsidR="00ED0A00" w:rsidRPr="00B47AB6" w14:paraId="2A4EE65F" w14:textId="77777777">
        <w:trPr>
          <w:cantSplit/>
          <w:trHeight w:val="432"/>
          <w:jc w:val="center"/>
        </w:trPr>
        <w:tc>
          <w:tcPr>
            <w:tcW w:w="0" w:type="dxa"/>
            <w:vAlign w:val="center"/>
          </w:tcPr>
          <w:p w14:paraId="75ACC03F" w14:textId="10798A53" w:rsidR="00ED0A00" w:rsidRPr="00B47AB6" w:rsidRDefault="00ED0A00">
            <w:pPr>
              <w:pStyle w:val="DefaultParagraph"/>
              <w:rPr>
                <w:rFonts w:ascii="Cambria" w:hAnsi="Cambria"/>
                <w:szCs w:val="22"/>
              </w:rPr>
            </w:pPr>
          </w:p>
        </w:tc>
        <w:tc>
          <w:tcPr>
            <w:tcW w:w="0" w:type="dxa"/>
            <w:vAlign w:val="center"/>
          </w:tcPr>
          <w:p w14:paraId="7F581476" w14:textId="745F8B8D" w:rsidR="00ED0A00" w:rsidRPr="00B47AB6" w:rsidRDefault="00ED0A00">
            <w:pPr>
              <w:pStyle w:val="DefaultParagraph"/>
              <w:rPr>
                <w:rFonts w:ascii="Cambria" w:hAnsi="Cambria"/>
                <w:szCs w:val="22"/>
              </w:rPr>
            </w:pPr>
          </w:p>
        </w:tc>
        <w:tc>
          <w:tcPr>
            <w:tcW w:w="0" w:type="dxa"/>
            <w:vAlign w:val="center"/>
          </w:tcPr>
          <w:p w14:paraId="71160281" w14:textId="59ED0181" w:rsidR="00ED0A00" w:rsidRPr="00B47AB6" w:rsidRDefault="00ED0A00">
            <w:pPr>
              <w:pStyle w:val="DefaultParagraph"/>
              <w:rPr>
                <w:rFonts w:ascii="Cambria" w:hAnsi="Cambria"/>
                <w:szCs w:val="22"/>
              </w:rPr>
            </w:pPr>
          </w:p>
        </w:tc>
        <w:tc>
          <w:tcPr>
            <w:tcW w:w="0" w:type="dxa"/>
            <w:vAlign w:val="center"/>
          </w:tcPr>
          <w:p w14:paraId="746AF0A4" w14:textId="5BB56B94" w:rsidR="00ED0A00" w:rsidRPr="00B47AB6" w:rsidRDefault="00ED0A00">
            <w:pPr>
              <w:pStyle w:val="DefaultParagraph"/>
              <w:rPr>
                <w:rFonts w:ascii="Cambria" w:hAnsi="Cambria"/>
                <w:szCs w:val="22"/>
              </w:rPr>
            </w:pPr>
          </w:p>
        </w:tc>
        <w:tc>
          <w:tcPr>
            <w:tcW w:w="0" w:type="dxa"/>
            <w:vAlign w:val="center"/>
          </w:tcPr>
          <w:p w14:paraId="459EC56E" w14:textId="0DED17C4" w:rsidR="00ED0A00" w:rsidRPr="00B47AB6" w:rsidRDefault="00ED0A00">
            <w:pPr>
              <w:pStyle w:val="DefaultParagraph"/>
              <w:rPr>
                <w:rFonts w:ascii="Cambria" w:hAnsi="Cambria"/>
                <w:szCs w:val="22"/>
              </w:rPr>
            </w:pPr>
          </w:p>
        </w:tc>
        <w:tc>
          <w:tcPr>
            <w:tcW w:w="0" w:type="dxa"/>
            <w:vAlign w:val="center"/>
          </w:tcPr>
          <w:p w14:paraId="7708DE8E" w14:textId="16C13A7A" w:rsidR="00ED0A00" w:rsidRPr="00B47AB6" w:rsidRDefault="00ED0A00">
            <w:pPr>
              <w:pStyle w:val="DefaultParagraph"/>
              <w:rPr>
                <w:rFonts w:ascii="Cambria" w:hAnsi="Cambria"/>
                <w:szCs w:val="22"/>
              </w:rPr>
            </w:pPr>
          </w:p>
        </w:tc>
      </w:tr>
      <w:tr w:rsidR="00ED0A00" w:rsidRPr="00B47AB6" w14:paraId="692D9DE2" w14:textId="77777777">
        <w:trPr>
          <w:cantSplit/>
          <w:trHeight w:val="432"/>
          <w:jc w:val="center"/>
        </w:trPr>
        <w:tc>
          <w:tcPr>
            <w:tcW w:w="0" w:type="dxa"/>
            <w:vAlign w:val="center"/>
          </w:tcPr>
          <w:p w14:paraId="2FE89CDC" w14:textId="79C3D552" w:rsidR="00ED0A00" w:rsidRPr="00B47AB6" w:rsidRDefault="00ED0A00">
            <w:pPr>
              <w:pStyle w:val="DefaultParagraph"/>
              <w:rPr>
                <w:rFonts w:ascii="Cambria" w:hAnsi="Cambria"/>
                <w:szCs w:val="22"/>
              </w:rPr>
            </w:pPr>
          </w:p>
        </w:tc>
        <w:tc>
          <w:tcPr>
            <w:tcW w:w="0" w:type="dxa"/>
            <w:vAlign w:val="center"/>
          </w:tcPr>
          <w:p w14:paraId="09D66F4E" w14:textId="39046C84" w:rsidR="00ED0A00" w:rsidRPr="00B47AB6" w:rsidRDefault="00ED0A00">
            <w:pPr>
              <w:pStyle w:val="DefaultParagraph"/>
              <w:rPr>
                <w:rFonts w:ascii="Cambria" w:hAnsi="Cambria"/>
                <w:szCs w:val="22"/>
              </w:rPr>
            </w:pPr>
          </w:p>
        </w:tc>
        <w:tc>
          <w:tcPr>
            <w:tcW w:w="0" w:type="dxa"/>
            <w:vAlign w:val="center"/>
          </w:tcPr>
          <w:p w14:paraId="0278AC7A" w14:textId="5BF3F4D5" w:rsidR="00ED0A00" w:rsidRPr="00B47AB6" w:rsidRDefault="00ED0A00">
            <w:pPr>
              <w:pStyle w:val="DefaultParagraph"/>
              <w:rPr>
                <w:rFonts w:ascii="Cambria" w:hAnsi="Cambria"/>
                <w:szCs w:val="22"/>
              </w:rPr>
            </w:pPr>
          </w:p>
        </w:tc>
        <w:tc>
          <w:tcPr>
            <w:tcW w:w="0" w:type="dxa"/>
            <w:vAlign w:val="center"/>
          </w:tcPr>
          <w:p w14:paraId="6A7D6D14" w14:textId="36C919EA" w:rsidR="00ED0A00" w:rsidRPr="00B47AB6" w:rsidRDefault="00ED0A00">
            <w:pPr>
              <w:pStyle w:val="DefaultParagraph"/>
              <w:rPr>
                <w:rFonts w:ascii="Cambria" w:hAnsi="Cambria"/>
                <w:szCs w:val="22"/>
              </w:rPr>
            </w:pPr>
          </w:p>
        </w:tc>
        <w:tc>
          <w:tcPr>
            <w:tcW w:w="0" w:type="dxa"/>
            <w:vAlign w:val="center"/>
          </w:tcPr>
          <w:p w14:paraId="68CE9146" w14:textId="4FF2F5B6" w:rsidR="00ED0A00" w:rsidRPr="00B47AB6" w:rsidRDefault="00ED0A00">
            <w:pPr>
              <w:pStyle w:val="DefaultParagraph"/>
              <w:rPr>
                <w:rFonts w:ascii="Cambria" w:hAnsi="Cambria"/>
                <w:szCs w:val="22"/>
              </w:rPr>
            </w:pPr>
          </w:p>
        </w:tc>
        <w:tc>
          <w:tcPr>
            <w:tcW w:w="0" w:type="dxa"/>
            <w:vAlign w:val="center"/>
          </w:tcPr>
          <w:p w14:paraId="57A828AF" w14:textId="21BC4D6C" w:rsidR="00ED0A00" w:rsidRPr="00B47AB6" w:rsidRDefault="00ED0A00">
            <w:pPr>
              <w:pStyle w:val="DefaultParagraph"/>
              <w:rPr>
                <w:rFonts w:ascii="Cambria" w:hAnsi="Cambria"/>
                <w:szCs w:val="22"/>
              </w:rPr>
            </w:pPr>
          </w:p>
        </w:tc>
      </w:tr>
    </w:tbl>
    <w:p w14:paraId="160EDEEA" w14:textId="77777777" w:rsidR="00ED0A00" w:rsidRPr="00B47AB6" w:rsidRDefault="00ED0A00">
      <w:pPr>
        <w:pStyle w:val="DefaultParagraph"/>
        <w:rPr>
          <w:rFonts w:ascii="Cambria" w:hAnsi="Cambria"/>
          <w:szCs w:val="22"/>
        </w:rPr>
      </w:pPr>
    </w:p>
    <w:p w14:paraId="538A7B7E" w14:textId="77777777" w:rsidR="00ED0A00" w:rsidRPr="00B47AB6" w:rsidRDefault="00D70369">
      <w:pPr>
        <w:pStyle w:val="DefaultParagraph"/>
        <w:jc w:val="center"/>
        <w:rPr>
          <w:rFonts w:ascii="Cambria" w:hAnsi="Cambria"/>
          <w:szCs w:val="22"/>
        </w:rPr>
      </w:pPr>
      <w:r w:rsidRPr="00B47AB6">
        <w:rPr>
          <w:rFonts w:ascii="Cambria" w:hAnsi="Cambria"/>
          <w:b/>
          <w:szCs w:val="22"/>
        </w:rPr>
        <w:t>List of Funding - External (All Dates)</w:t>
      </w:r>
    </w:p>
    <w:tbl>
      <w:tblPr>
        <w:tblStyle w:val="TableGrid"/>
        <w:tblW w:w="0" w:type="auto"/>
        <w:jc w:val="center"/>
        <w:tblLook w:val="04A0" w:firstRow="1" w:lastRow="0" w:firstColumn="1" w:lastColumn="0" w:noHBand="0" w:noVBand="1"/>
        <w:tblCaption w:val="List of funding"/>
        <w:tblDescription w:val="black table with list of funding for external all dates. "/>
      </w:tblPr>
      <w:tblGrid>
        <w:gridCol w:w="1612"/>
        <w:gridCol w:w="1701"/>
        <w:gridCol w:w="1632"/>
        <w:gridCol w:w="1632"/>
        <w:gridCol w:w="2477"/>
        <w:gridCol w:w="1716"/>
      </w:tblGrid>
      <w:tr w:rsidR="00ED0A00" w:rsidRPr="00B47AB6" w14:paraId="0891B173" w14:textId="77777777" w:rsidTr="001C2310">
        <w:trPr>
          <w:cantSplit/>
          <w:trHeight w:val="432"/>
          <w:tblHeader/>
          <w:jc w:val="center"/>
        </w:trPr>
        <w:tc>
          <w:tcPr>
            <w:tcW w:w="1674" w:type="dxa"/>
            <w:vAlign w:val="center"/>
          </w:tcPr>
          <w:p w14:paraId="02B06B5E" w14:textId="77777777" w:rsidR="00ED0A00" w:rsidRPr="00B47AB6" w:rsidRDefault="00D70369">
            <w:pPr>
              <w:pStyle w:val="DefaultParagraph"/>
              <w:jc w:val="center"/>
              <w:rPr>
                <w:rFonts w:ascii="Cambria" w:hAnsi="Cambria"/>
                <w:szCs w:val="22"/>
              </w:rPr>
            </w:pPr>
            <w:r w:rsidRPr="00B47AB6">
              <w:rPr>
                <w:rFonts w:ascii="Cambria" w:hAnsi="Cambria"/>
                <w:b/>
                <w:szCs w:val="22"/>
              </w:rPr>
              <w:t>Role</w:t>
            </w:r>
          </w:p>
        </w:tc>
        <w:tc>
          <w:tcPr>
            <w:tcW w:w="1729" w:type="dxa"/>
            <w:vAlign w:val="center"/>
          </w:tcPr>
          <w:p w14:paraId="4513996A" w14:textId="77777777" w:rsidR="00ED0A00" w:rsidRPr="00B47AB6" w:rsidRDefault="00D70369">
            <w:pPr>
              <w:pStyle w:val="DefaultParagraph"/>
              <w:jc w:val="center"/>
              <w:rPr>
                <w:rFonts w:ascii="Cambria" w:hAnsi="Cambria"/>
                <w:szCs w:val="22"/>
              </w:rPr>
            </w:pPr>
            <w:r w:rsidRPr="00B47AB6">
              <w:rPr>
                <w:rFonts w:ascii="Cambria" w:hAnsi="Cambria"/>
                <w:b/>
                <w:szCs w:val="22"/>
              </w:rPr>
              <w:t>Reporting Agency</w:t>
            </w:r>
          </w:p>
        </w:tc>
        <w:tc>
          <w:tcPr>
            <w:tcW w:w="1686" w:type="dxa"/>
            <w:vAlign w:val="center"/>
          </w:tcPr>
          <w:p w14:paraId="1BF14E0E" w14:textId="77777777" w:rsidR="00ED0A00" w:rsidRPr="00B47AB6" w:rsidRDefault="00D70369">
            <w:pPr>
              <w:pStyle w:val="DefaultParagraph"/>
              <w:jc w:val="center"/>
              <w:rPr>
                <w:rFonts w:ascii="Cambria" w:hAnsi="Cambria"/>
                <w:szCs w:val="22"/>
              </w:rPr>
            </w:pPr>
            <w:r w:rsidRPr="00B47AB6">
              <w:rPr>
                <w:rFonts w:ascii="Cambria" w:hAnsi="Cambria"/>
                <w:b/>
                <w:szCs w:val="22"/>
              </w:rPr>
              <w:t>Grant Title</w:t>
            </w:r>
          </w:p>
        </w:tc>
        <w:tc>
          <w:tcPr>
            <w:tcW w:w="1686" w:type="dxa"/>
            <w:vAlign w:val="center"/>
          </w:tcPr>
          <w:p w14:paraId="134C31B3" w14:textId="77777777" w:rsidR="00ED0A00" w:rsidRPr="00B47AB6" w:rsidRDefault="00D70369">
            <w:pPr>
              <w:pStyle w:val="DefaultParagraph"/>
              <w:jc w:val="center"/>
              <w:rPr>
                <w:rFonts w:ascii="Cambria" w:hAnsi="Cambria"/>
                <w:szCs w:val="22"/>
              </w:rPr>
            </w:pPr>
            <w:r w:rsidRPr="00B47AB6">
              <w:rPr>
                <w:rFonts w:ascii="Cambria" w:hAnsi="Cambria"/>
                <w:b/>
                <w:szCs w:val="22"/>
              </w:rPr>
              <w:t>Dates</w:t>
            </w:r>
          </w:p>
        </w:tc>
        <w:tc>
          <w:tcPr>
            <w:tcW w:w="2256" w:type="dxa"/>
            <w:vAlign w:val="center"/>
          </w:tcPr>
          <w:p w14:paraId="6D1B65DC" w14:textId="77777777" w:rsidR="00ED0A00" w:rsidRPr="00B47AB6" w:rsidRDefault="00D70369">
            <w:pPr>
              <w:pStyle w:val="DefaultParagraph"/>
              <w:jc w:val="center"/>
              <w:rPr>
                <w:rFonts w:ascii="Cambria" w:hAnsi="Cambria"/>
                <w:szCs w:val="22"/>
              </w:rPr>
            </w:pPr>
            <w:r w:rsidRPr="00B47AB6">
              <w:rPr>
                <w:rFonts w:ascii="Cambria" w:hAnsi="Cambria"/>
                <w:b/>
                <w:szCs w:val="22"/>
              </w:rPr>
              <w:t>Awarded/Anticipated</w:t>
            </w:r>
          </w:p>
        </w:tc>
        <w:tc>
          <w:tcPr>
            <w:tcW w:w="1739" w:type="dxa"/>
            <w:vAlign w:val="center"/>
          </w:tcPr>
          <w:p w14:paraId="4F1F8DDA" w14:textId="77777777" w:rsidR="00ED0A00" w:rsidRPr="00B47AB6" w:rsidRDefault="00D70369">
            <w:pPr>
              <w:pStyle w:val="DefaultParagraph"/>
              <w:jc w:val="center"/>
              <w:rPr>
                <w:rFonts w:ascii="Cambria" w:hAnsi="Cambria"/>
                <w:szCs w:val="22"/>
              </w:rPr>
            </w:pPr>
            <w:r w:rsidRPr="00B47AB6">
              <w:rPr>
                <w:rFonts w:ascii="Cambria" w:hAnsi="Cambria"/>
                <w:b/>
                <w:szCs w:val="22"/>
              </w:rPr>
              <w:t>Candidate Allocation ($Amount)</w:t>
            </w:r>
          </w:p>
        </w:tc>
      </w:tr>
      <w:tr w:rsidR="00ED0A00" w:rsidRPr="00B47AB6" w14:paraId="3AC01010" w14:textId="77777777" w:rsidTr="001C2310">
        <w:trPr>
          <w:cantSplit/>
          <w:trHeight w:val="432"/>
          <w:jc w:val="center"/>
        </w:trPr>
        <w:tc>
          <w:tcPr>
            <w:tcW w:w="1674" w:type="dxa"/>
            <w:vAlign w:val="center"/>
          </w:tcPr>
          <w:p w14:paraId="585146AB" w14:textId="6517A722" w:rsidR="00ED0A00" w:rsidRPr="00B47AB6" w:rsidRDefault="00ED0A00">
            <w:pPr>
              <w:pStyle w:val="DefaultParagraph"/>
              <w:rPr>
                <w:rFonts w:ascii="Cambria" w:hAnsi="Cambria"/>
                <w:szCs w:val="22"/>
              </w:rPr>
            </w:pPr>
          </w:p>
        </w:tc>
        <w:tc>
          <w:tcPr>
            <w:tcW w:w="1729" w:type="dxa"/>
            <w:vAlign w:val="center"/>
          </w:tcPr>
          <w:p w14:paraId="4110E94F" w14:textId="47B425B7" w:rsidR="00ED0A00" w:rsidRPr="00B47AB6" w:rsidRDefault="00ED0A00">
            <w:pPr>
              <w:pStyle w:val="DefaultParagraph"/>
              <w:rPr>
                <w:rFonts w:ascii="Cambria" w:hAnsi="Cambria"/>
                <w:szCs w:val="22"/>
              </w:rPr>
            </w:pPr>
          </w:p>
        </w:tc>
        <w:tc>
          <w:tcPr>
            <w:tcW w:w="1686" w:type="dxa"/>
            <w:vAlign w:val="center"/>
          </w:tcPr>
          <w:p w14:paraId="40D357B6" w14:textId="7FA0679E" w:rsidR="00ED0A00" w:rsidRPr="00B47AB6" w:rsidRDefault="00ED0A00">
            <w:pPr>
              <w:pStyle w:val="DefaultParagraph"/>
              <w:rPr>
                <w:rFonts w:ascii="Cambria" w:hAnsi="Cambria"/>
                <w:szCs w:val="22"/>
              </w:rPr>
            </w:pPr>
          </w:p>
        </w:tc>
        <w:tc>
          <w:tcPr>
            <w:tcW w:w="1686" w:type="dxa"/>
            <w:vAlign w:val="center"/>
          </w:tcPr>
          <w:p w14:paraId="06D8BD0F" w14:textId="19EBA187" w:rsidR="00ED0A00" w:rsidRPr="00B47AB6" w:rsidRDefault="00ED0A00">
            <w:pPr>
              <w:pStyle w:val="DefaultParagraph"/>
              <w:rPr>
                <w:rFonts w:ascii="Cambria" w:hAnsi="Cambria"/>
                <w:szCs w:val="22"/>
              </w:rPr>
            </w:pPr>
          </w:p>
        </w:tc>
        <w:tc>
          <w:tcPr>
            <w:tcW w:w="2256" w:type="dxa"/>
            <w:vAlign w:val="center"/>
          </w:tcPr>
          <w:p w14:paraId="43D9970E" w14:textId="4FBCD2B1" w:rsidR="00ED0A00" w:rsidRPr="00B47AB6" w:rsidRDefault="00ED0A00">
            <w:pPr>
              <w:pStyle w:val="DefaultParagraph"/>
              <w:rPr>
                <w:rFonts w:ascii="Cambria" w:hAnsi="Cambria"/>
                <w:szCs w:val="22"/>
              </w:rPr>
            </w:pPr>
          </w:p>
        </w:tc>
        <w:tc>
          <w:tcPr>
            <w:tcW w:w="1739" w:type="dxa"/>
            <w:vAlign w:val="center"/>
          </w:tcPr>
          <w:p w14:paraId="0D84CD2E" w14:textId="68DBB508" w:rsidR="00ED0A00" w:rsidRPr="00B47AB6" w:rsidRDefault="00ED0A00">
            <w:pPr>
              <w:pStyle w:val="DefaultParagraph"/>
              <w:rPr>
                <w:rFonts w:ascii="Cambria" w:hAnsi="Cambria"/>
                <w:szCs w:val="22"/>
              </w:rPr>
            </w:pPr>
          </w:p>
        </w:tc>
      </w:tr>
      <w:tr w:rsidR="00ED0A00" w:rsidRPr="00B47AB6" w14:paraId="6055F33C" w14:textId="77777777" w:rsidTr="001C2310">
        <w:trPr>
          <w:cantSplit/>
          <w:trHeight w:val="432"/>
          <w:jc w:val="center"/>
        </w:trPr>
        <w:tc>
          <w:tcPr>
            <w:tcW w:w="1674" w:type="dxa"/>
            <w:vAlign w:val="center"/>
          </w:tcPr>
          <w:p w14:paraId="7535120C" w14:textId="0C314DC4" w:rsidR="00ED0A00" w:rsidRPr="00B47AB6" w:rsidRDefault="00ED0A00">
            <w:pPr>
              <w:pStyle w:val="DefaultParagraph"/>
              <w:rPr>
                <w:rFonts w:ascii="Cambria" w:hAnsi="Cambria"/>
                <w:szCs w:val="22"/>
              </w:rPr>
            </w:pPr>
          </w:p>
        </w:tc>
        <w:tc>
          <w:tcPr>
            <w:tcW w:w="1729" w:type="dxa"/>
            <w:vAlign w:val="center"/>
          </w:tcPr>
          <w:p w14:paraId="10024734" w14:textId="34647034" w:rsidR="00ED0A00" w:rsidRPr="00B47AB6" w:rsidRDefault="00ED0A00">
            <w:pPr>
              <w:pStyle w:val="DefaultParagraph"/>
              <w:rPr>
                <w:rFonts w:ascii="Cambria" w:hAnsi="Cambria"/>
                <w:szCs w:val="22"/>
              </w:rPr>
            </w:pPr>
          </w:p>
        </w:tc>
        <w:tc>
          <w:tcPr>
            <w:tcW w:w="1686" w:type="dxa"/>
            <w:vAlign w:val="center"/>
          </w:tcPr>
          <w:p w14:paraId="42725EA5" w14:textId="5EFD3EF0" w:rsidR="00ED0A00" w:rsidRPr="00B47AB6" w:rsidRDefault="00ED0A00">
            <w:pPr>
              <w:pStyle w:val="DefaultParagraph"/>
              <w:rPr>
                <w:rFonts w:ascii="Cambria" w:hAnsi="Cambria"/>
                <w:szCs w:val="22"/>
              </w:rPr>
            </w:pPr>
          </w:p>
        </w:tc>
        <w:tc>
          <w:tcPr>
            <w:tcW w:w="1686" w:type="dxa"/>
            <w:vAlign w:val="center"/>
          </w:tcPr>
          <w:p w14:paraId="38A5C818" w14:textId="7F0E3467" w:rsidR="00ED0A00" w:rsidRPr="00B47AB6" w:rsidRDefault="00ED0A00">
            <w:pPr>
              <w:pStyle w:val="DefaultParagraph"/>
              <w:rPr>
                <w:rFonts w:ascii="Cambria" w:hAnsi="Cambria"/>
                <w:szCs w:val="22"/>
              </w:rPr>
            </w:pPr>
          </w:p>
        </w:tc>
        <w:tc>
          <w:tcPr>
            <w:tcW w:w="2256" w:type="dxa"/>
            <w:vAlign w:val="center"/>
          </w:tcPr>
          <w:p w14:paraId="4AFA06A0" w14:textId="0C8FADE0" w:rsidR="00ED0A00" w:rsidRPr="00B47AB6" w:rsidRDefault="00ED0A00">
            <w:pPr>
              <w:pStyle w:val="DefaultParagraph"/>
              <w:rPr>
                <w:rFonts w:ascii="Cambria" w:hAnsi="Cambria"/>
                <w:szCs w:val="22"/>
              </w:rPr>
            </w:pPr>
          </w:p>
        </w:tc>
        <w:tc>
          <w:tcPr>
            <w:tcW w:w="1739" w:type="dxa"/>
            <w:vAlign w:val="center"/>
          </w:tcPr>
          <w:p w14:paraId="74DD1405" w14:textId="5773B265" w:rsidR="00ED0A00" w:rsidRPr="00B47AB6" w:rsidRDefault="00ED0A00">
            <w:pPr>
              <w:pStyle w:val="DefaultParagraph"/>
              <w:rPr>
                <w:rFonts w:ascii="Cambria" w:hAnsi="Cambria"/>
                <w:szCs w:val="22"/>
              </w:rPr>
            </w:pPr>
          </w:p>
        </w:tc>
      </w:tr>
    </w:tbl>
    <w:p w14:paraId="5E28E140" w14:textId="77777777" w:rsidR="00ED0A00" w:rsidRPr="00B47AB6" w:rsidRDefault="00ED0A00">
      <w:pPr>
        <w:pStyle w:val="DefaultParagraph"/>
        <w:rPr>
          <w:rFonts w:ascii="Cambria" w:hAnsi="Cambria"/>
          <w:szCs w:val="22"/>
        </w:rPr>
      </w:pPr>
    </w:p>
    <w:p w14:paraId="61562AA4" w14:textId="77777777" w:rsidR="00ED0A00" w:rsidRPr="00B47AB6" w:rsidRDefault="00D70369">
      <w:pPr>
        <w:pStyle w:val="DefaultParagraph"/>
        <w:jc w:val="center"/>
        <w:rPr>
          <w:rFonts w:ascii="Cambria" w:hAnsi="Cambria"/>
          <w:szCs w:val="22"/>
        </w:rPr>
      </w:pPr>
      <w:r w:rsidRPr="00B47AB6">
        <w:rPr>
          <w:rFonts w:ascii="Cambria" w:hAnsi="Cambria"/>
          <w:b/>
          <w:szCs w:val="22"/>
        </w:rPr>
        <w:t>Summary of Grant Funding - (All Dates)</w:t>
      </w:r>
    </w:p>
    <w:tbl>
      <w:tblPr>
        <w:tblStyle w:val="TableGrid"/>
        <w:tblW w:w="0" w:type="auto"/>
        <w:jc w:val="center"/>
        <w:tblLook w:val="04A0" w:firstRow="1" w:lastRow="0" w:firstColumn="1" w:lastColumn="0" w:noHBand="0" w:noVBand="1"/>
        <w:tblCaption w:val="Summary of Grant funding"/>
        <w:tblDescription w:val="black box with summary of grant funding for all dates. "/>
      </w:tblPr>
      <w:tblGrid>
        <w:gridCol w:w="5385"/>
        <w:gridCol w:w="5385"/>
      </w:tblGrid>
      <w:tr w:rsidR="00ED0A00" w:rsidRPr="00B47AB6" w14:paraId="0A1CB0BA" w14:textId="77777777" w:rsidTr="001C2310">
        <w:trPr>
          <w:cantSplit/>
          <w:trHeight w:val="432"/>
          <w:tblHeader/>
          <w:jc w:val="center"/>
        </w:trPr>
        <w:tc>
          <w:tcPr>
            <w:tcW w:w="5385" w:type="dxa"/>
            <w:vAlign w:val="center"/>
          </w:tcPr>
          <w:p w14:paraId="41AEBFFA" w14:textId="77777777" w:rsidR="00ED0A00" w:rsidRPr="00B47AB6" w:rsidRDefault="00D70369">
            <w:pPr>
              <w:pStyle w:val="DefaultParagraph"/>
              <w:keepNext/>
              <w:jc w:val="center"/>
              <w:rPr>
                <w:rFonts w:ascii="Cambria" w:hAnsi="Cambria"/>
                <w:szCs w:val="22"/>
              </w:rPr>
            </w:pPr>
            <w:r w:rsidRPr="00B47AB6">
              <w:rPr>
                <w:rFonts w:ascii="Cambria" w:hAnsi="Cambria"/>
                <w:b/>
                <w:szCs w:val="22"/>
              </w:rPr>
              <w:t>Role</w:t>
            </w:r>
          </w:p>
        </w:tc>
        <w:tc>
          <w:tcPr>
            <w:tcW w:w="5385" w:type="dxa"/>
            <w:vAlign w:val="center"/>
          </w:tcPr>
          <w:p w14:paraId="6807B0F6" w14:textId="77777777" w:rsidR="00ED0A00" w:rsidRPr="00B47AB6" w:rsidRDefault="00D70369">
            <w:pPr>
              <w:pStyle w:val="DefaultParagraph"/>
              <w:keepNext/>
              <w:jc w:val="center"/>
              <w:rPr>
                <w:rFonts w:ascii="Cambria" w:hAnsi="Cambria"/>
                <w:szCs w:val="22"/>
              </w:rPr>
            </w:pPr>
            <w:r w:rsidRPr="00B47AB6">
              <w:rPr>
                <w:rFonts w:ascii="Cambria" w:hAnsi="Cambria"/>
                <w:b/>
                <w:szCs w:val="22"/>
              </w:rPr>
              <w:t>Total</w:t>
            </w:r>
          </w:p>
        </w:tc>
      </w:tr>
      <w:tr w:rsidR="00ED0A00" w:rsidRPr="00B47AB6" w14:paraId="5AE8B163" w14:textId="77777777" w:rsidTr="001C2310">
        <w:trPr>
          <w:cantSplit/>
          <w:trHeight w:val="432"/>
          <w:jc w:val="center"/>
        </w:trPr>
        <w:tc>
          <w:tcPr>
            <w:tcW w:w="5385" w:type="dxa"/>
            <w:vAlign w:val="center"/>
          </w:tcPr>
          <w:p w14:paraId="09B47D81" w14:textId="3747552C" w:rsidR="00ED0A00" w:rsidRPr="00B47AB6" w:rsidRDefault="00ED0A00">
            <w:pPr>
              <w:pStyle w:val="DefaultParagraph"/>
              <w:keepNext/>
              <w:rPr>
                <w:rFonts w:ascii="Cambria" w:hAnsi="Cambria"/>
                <w:szCs w:val="22"/>
              </w:rPr>
            </w:pPr>
          </w:p>
        </w:tc>
        <w:tc>
          <w:tcPr>
            <w:tcW w:w="5385" w:type="dxa"/>
            <w:vAlign w:val="center"/>
          </w:tcPr>
          <w:p w14:paraId="6C3F7E99" w14:textId="2D3076B9" w:rsidR="00ED0A00" w:rsidRPr="00B47AB6" w:rsidRDefault="00ED0A00">
            <w:pPr>
              <w:pStyle w:val="DefaultParagraph"/>
              <w:keepNext/>
              <w:rPr>
                <w:rFonts w:ascii="Cambria" w:hAnsi="Cambria"/>
                <w:szCs w:val="22"/>
              </w:rPr>
            </w:pPr>
          </w:p>
        </w:tc>
      </w:tr>
      <w:tr w:rsidR="00ED0A00" w:rsidRPr="00B47AB6" w14:paraId="171BF752" w14:textId="77777777" w:rsidTr="001C2310">
        <w:trPr>
          <w:cantSplit/>
          <w:trHeight w:val="432"/>
          <w:jc w:val="center"/>
        </w:trPr>
        <w:tc>
          <w:tcPr>
            <w:tcW w:w="5385" w:type="dxa"/>
            <w:vAlign w:val="center"/>
          </w:tcPr>
          <w:p w14:paraId="34857F8F" w14:textId="77777777" w:rsidR="00ED0A00" w:rsidRPr="00B47AB6" w:rsidRDefault="00D70369">
            <w:pPr>
              <w:pStyle w:val="DefaultParagraph"/>
              <w:keepNext/>
              <w:rPr>
                <w:rFonts w:ascii="Cambria" w:hAnsi="Cambria"/>
                <w:szCs w:val="22"/>
              </w:rPr>
            </w:pPr>
            <w:r w:rsidRPr="00B47AB6">
              <w:rPr>
                <w:rFonts w:ascii="Cambria" w:hAnsi="Cambria"/>
                <w:szCs w:val="22"/>
              </w:rPr>
              <w:t>Total</w:t>
            </w:r>
          </w:p>
        </w:tc>
        <w:tc>
          <w:tcPr>
            <w:tcW w:w="5385" w:type="dxa"/>
            <w:vAlign w:val="center"/>
          </w:tcPr>
          <w:p w14:paraId="007B5942" w14:textId="4DE7DFFF" w:rsidR="00ED0A00" w:rsidRPr="00B47AB6" w:rsidRDefault="00ED0A00">
            <w:pPr>
              <w:pStyle w:val="DefaultParagraph"/>
              <w:keepNext/>
              <w:rPr>
                <w:rFonts w:ascii="Cambria" w:hAnsi="Cambria"/>
                <w:szCs w:val="22"/>
              </w:rPr>
            </w:pPr>
          </w:p>
        </w:tc>
      </w:tr>
    </w:tbl>
    <w:p w14:paraId="26EBBD10" w14:textId="77777777" w:rsidR="00ED0A00" w:rsidRPr="00B47AB6" w:rsidRDefault="00ED0A00">
      <w:pPr>
        <w:pStyle w:val="DefaultParagraph"/>
        <w:rPr>
          <w:rFonts w:ascii="Cambria" w:hAnsi="Cambria"/>
          <w:szCs w:val="22"/>
        </w:rPr>
      </w:pPr>
    </w:p>
    <w:p w14:paraId="324DC8C9" w14:textId="77777777" w:rsidR="001C2310" w:rsidRPr="00B47AB6" w:rsidRDefault="00D70369">
      <w:pPr>
        <w:pStyle w:val="DefaultParagraph"/>
        <w:rPr>
          <w:rFonts w:ascii="Cambria" w:eastAsia="Calibri" w:hAnsi="Cambria"/>
          <w:b/>
          <w:noProof/>
          <w:spacing w:val="0"/>
          <w:szCs w:val="22"/>
          <w14:ligatures w14:val="standardContextual"/>
        </w:rPr>
      </w:pPr>
      <w:r w:rsidRPr="00B47AB6">
        <w:rPr>
          <w:rFonts w:ascii="Cambria" w:hAnsi="Cambria"/>
          <w:szCs w:val="22"/>
        </w:rPr>
        <w:t>A short narrative explanation of grant funding may be included.</w:t>
      </w:r>
      <w:r w:rsidR="001C2310" w:rsidRPr="00B47AB6">
        <w:rPr>
          <w:rFonts w:ascii="Cambria" w:eastAsia="Calibri" w:hAnsi="Cambria"/>
          <w:b/>
          <w:noProof/>
          <w:spacing w:val="0"/>
          <w:szCs w:val="22"/>
          <w14:ligatures w14:val="standardContextual"/>
        </w:rPr>
        <w:t xml:space="preserve"> </w:t>
      </w:r>
    </w:p>
    <w:p w14:paraId="43158029" w14:textId="7BD6FC92" w:rsidR="00ED0A00" w:rsidRPr="00061C22" w:rsidRDefault="00D70369" w:rsidP="002D1950">
      <w:pPr>
        <w:pStyle w:val="DefaultParagraph"/>
        <w:numPr>
          <w:ilvl w:val="1"/>
          <w:numId w:val="19"/>
        </w:numPr>
        <w:rPr>
          <w:rFonts w:ascii="Cambria" w:hAnsi="Cambria"/>
          <w:szCs w:val="22"/>
        </w:rPr>
      </w:pPr>
      <w:r w:rsidRPr="00B47AB6">
        <w:rPr>
          <w:rFonts w:ascii="Cambria" w:hAnsi="Cambria"/>
          <w:b/>
          <w:szCs w:val="22"/>
        </w:rPr>
        <w:t>Submitted – Pending Decision</w:t>
      </w:r>
    </w:p>
    <w:p w14:paraId="2AE278E4"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EXTENSION PROGRAMS (for IFAS only)</w:t>
      </w:r>
    </w:p>
    <w:p w14:paraId="795E6780" w14:textId="632A2458" w:rsidR="00AD143A" w:rsidRDefault="00DB0937" w:rsidP="00061C22">
      <w:pPr>
        <w:pStyle w:val="DefaultParagraph"/>
        <w:rPr>
          <w:rFonts w:ascii="Cambria" w:hAnsi="Cambria"/>
          <w:szCs w:val="22"/>
        </w:rPr>
      </w:pPr>
      <w:r w:rsidRPr="00B47AB6">
        <w:rPr>
          <w:rFonts w:ascii="Cambria" w:hAnsi="Cambria"/>
          <w:noProof/>
          <w:szCs w:val="22"/>
        </w:rPr>
        <mc:AlternateContent>
          <mc:Choice Requires="wps">
            <w:drawing>
              <wp:inline distT="0" distB="0" distL="0" distR="0" wp14:anchorId="20ADFE1C" wp14:editId="72EB7BE7">
                <wp:extent cx="6838950" cy="1390650"/>
                <wp:effectExtent l="0" t="0" r="19050" b="19050"/>
                <wp:docPr id="444559311" name="Text Box 2" descr="Blue box with Tipf ro Extension Program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3906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48A620F" w14:textId="77777777" w:rsidR="00DB0937" w:rsidRPr="00DA6124" w:rsidRDefault="00DB0937" w:rsidP="00DB0937">
                            <w:pPr>
                              <w:rPr>
                                <w:rFonts w:ascii="Cambria" w:hAnsi="Cambria"/>
                                <w:b/>
                                <w:bCs/>
                              </w:rPr>
                            </w:pPr>
                            <w:r w:rsidRPr="00DA6124">
                              <w:rPr>
                                <w:rFonts w:ascii="Cambria" w:hAnsi="Cambria"/>
                                <w:b/>
                                <w:bCs/>
                              </w:rPr>
                              <w:t xml:space="preserve"> </w:t>
                            </w:r>
                            <w:r w:rsidRPr="00DA6124">
                              <w:rPr>
                                <w:rFonts w:ascii="Cambria" w:hAnsi="Cambria"/>
                                <w:b/>
                                <w:bCs/>
                                <w:color w:val="156082" w:themeColor="accent1"/>
                              </w:rPr>
                              <w:t xml:space="preserve">TIP: </w:t>
                            </w:r>
                            <w:r w:rsidRPr="00DA6124">
                              <w:rPr>
                                <w:rFonts w:ascii="Cambria" w:hAnsi="Cambria"/>
                                <w:b/>
                                <w:bCs/>
                              </w:rPr>
                              <w:t xml:space="preserve">These sections require faculty member input: </w:t>
                            </w:r>
                          </w:p>
                          <w:p w14:paraId="63526366" w14:textId="77777777" w:rsidR="00E7352B" w:rsidRPr="00DA6124" w:rsidRDefault="00E7352B" w:rsidP="00E7352B">
                            <w:pPr>
                              <w:widowControl w:val="0"/>
                              <w:autoSpaceDE w:val="0"/>
                              <w:autoSpaceDN w:val="0"/>
                              <w:adjustRightInd w:val="0"/>
                              <w:spacing w:after="0"/>
                              <w:ind w:left="124" w:right="106"/>
                              <w:rPr>
                                <w:rFonts w:ascii="Cambria" w:hAnsi="Cambria" w:cs="Cambria"/>
                                <w:spacing w:val="0"/>
                                <w:kern w:val="0"/>
                                <w:szCs w:val="22"/>
                              </w:rPr>
                            </w:pPr>
                            <w:r w:rsidRPr="00E7352B">
                              <w:rPr>
                                <w:rFonts w:ascii="Cambria" w:hAnsi="Cambria" w:cs="Cambria"/>
                                <w:spacing w:val="0"/>
                                <w:kern w:val="0"/>
                                <w:szCs w:val="22"/>
                              </w:rPr>
                              <w:t>Not to exceed 10 years</w:t>
                            </w:r>
                          </w:p>
                          <w:p w14:paraId="3AACFB28" w14:textId="77777777" w:rsidR="00E7352B" w:rsidRPr="00E7352B" w:rsidRDefault="00E7352B" w:rsidP="00E7352B">
                            <w:pPr>
                              <w:widowControl w:val="0"/>
                              <w:autoSpaceDE w:val="0"/>
                              <w:autoSpaceDN w:val="0"/>
                              <w:adjustRightInd w:val="0"/>
                              <w:spacing w:after="0"/>
                              <w:ind w:left="124" w:right="106"/>
                              <w:rPr>
                                <w:rFonts w:ascii="Cambria" w:hAnsi="Cambria" w:cs="Cambria"/>
                                <w:spacing w:val="0"/>
                                <w:kern w:val="0"/>
                                <w:szCs w:val="22"/>
                              </w:rPr>
                            </w:pPr>
                          </w:p>
                          <w:p w14:paraId="2363FFF0" w14:textId="67BCFE3E" w:rsidR="00DB0937" w:rsidRPr="00DA6124" w:rsidRDefault="00E7352B" w:rsidP="00E7352B">
                            <w:pPr>
                              <w:widowControl w:val="0"/>
                              <w:autoSpaceDE w:val="0"/>
                              <w:autoSpaceDN w:val="0"/>
                              <w:adjustRightInd w:val="0"/>
                              <w:spacing w:after="0"/>
                              <w:ind w:left="124" w:right="106"/>
                              <w:rPr>
                                <w:rFonts w:ascii="Cambria" w:hAnsi="Cambria" w:cs="Cambria"/>
                                <w:spacing w:val="0"/>
                                <w:kern w:val="0"/>
                                <w:szCs w:val="22"/>
                              </w:rPr>
                            </w:pPr>
                            <w:r w:rsidRPr="00E7352B">
                              <w:rPr>
                                <w:rFonts w:ascii="Cambria" w:hAnsi="Cambria" w:cs="Cambria"/>
                                <w:spacing w:val="0"/>
                                <w:kern w:val="0"/>
                                <w:szCs w:val="22"/>
                              </w:rPr>
                              <w:t>Briefly describe the scholarly Extension program. Include the program title, situation, program objectives, educational methods, and outcomes and impacts. Other programmatic activities not specifically tied to a program but tend to stand alone can be included, such as community development efforts, advisory committee activities, and the like.</w:t>
                            </w:r>
                          </w:p>
                        </w:txbxContent>
                      </wps:txbx>
                      <wps:bodyPr rot="0" vert="horz" wrap="square" lIns="91440" tIns="45720" rIns="91440" bIns="45720" anchor="t" anchorCtr="0">
                        <a:noAutofit/>
                      </wps:bodyPr>
                    </wps:wsp>
                  </a:graphicData>
                </a:graphic>
              </wp:inline>
            </w:drawing>
          </mc:Choice>
          <mc:Fallback>
            <w:pict>
              <v:shape w14:anchorId="20ADFE1C" id="_x0000_s1041" type="#_x0000_t202" alt="Blue box with Tipf ro Extension Programs." style="width:538.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" fillcolor="white [3201]" strokecolor="#156082 [3204]" strokeweight="1.5pt">
                <v:textbox>
                  <w:txbxContent>
                    <w:p w14:paraId="448A620F" w14:textId="77777777" w:rsidR="00DB0937" w:rsidRPr="00DA6124" w:rsidRDefault="00DB0937" w:rsidP="00DB0937">
                      <w:pPr>
                        <w:rPr>
                          <w:rFonts w:ascii="Cambria" w:hAnsi="Cambria"/>
                          <w:b/>
                          <w:bCs/>
                        </w:rPr>
                      </w:pPr>
                      <w:r w:rsidRPr="00DA6124">
                        <w:rPr>
                          <w:rFonts w:ascii="Cambria" w:hAnsi="Cambria"/>
                          <w:b/>
                          <w:bCs/>
                        </w:rPr>
                        <w:t xml:space="preserve"> </w:t>
                      </w:r>
                      <w:r w:rsidRPr="00DA6124">
                        <w:rPr>
                          <w:rFonts w:ascii="Cambria" w:hAnsi="Cambria"/>
                          <w:b/>
                          <w:bCs/>
                          <w:color w:val="156082" w:themeColor="accent1"/>
                        </w:rPr>
                        <w:t xml:space="preserve">TIP: </w:t>
                      </w:r>
                      <w:r w:rsidRPr="00DA6124">
                        <w:rPr>
                          <w:rFonts w:ascii="Cambria" w:hAnsi="Cambria"/>
                          <w:b/>
                          <w:bCs/>
                        </w:rPr>
                        <w:t xml:space="preserve">These sections require faculty member input: </w:t>
                      </w:r>
                    </w:p>
                    <w:p w14:paraId="63526366" w14:textId="77777777" w:rsidR="00E7352B" w:rsidRPr="00DA6124" w:rsidRDefault="00E7352B" w:rsidP="00E7352B">
                      <w:pPr>
                        <w:widowControl w:val="0"/>
                        <w:autoSpaceDE w:val="0"/>
                        <w:autoSpaceDN w:val="0"/>
                        <w:adjustRightInd w:val="0"/>
                        <w:spacing w:after="0"/>
                        <w:ind w:left="124" w:right="106"/>
                        <w:rPr>
                          <w:rFonts w:ascii="Cambria" w:hAnsi="Cambria" w:cs="Cambria"/>
                          <w:spacing w:val="0"/>
                          <w:kern w:val="0"/>
                          <w:szCs w:val="22"/>
                        </w:rPr>
                      </w:pPr>
                      <w:r w:rsidRPr="00E7352B">
                        <w:rPr>
                          <w:rFonts w:ascii="Cambria" w:hAnsi="Cambria" w:cs="Cambria"/>
                          <w:spacing w:val="0"/>
                          <w:kern w:val="0"/>
                          <w:szCs w:val="22"/>
                        </w:rPr>
                        <w:t>Not to exceed 10 years</w:t>
                      </w:r>
                    </w:p>
                    <w:p w14:paraId="3AACFB28" w14:textId="77777777" w:rsidR="00E7352B" w:rsidRPr="00E7352B" w:rsidRDefault="00E7352B" w:rsidP="00E7352B">
                      <w:pPr>
                        <w:widowControl w:val="0"/>
                        <w:autoSpaceDE w:val="0"/>
                        <w:autoSpaceDN w:val="0"/>
                        <w:adjustRightInd w:val="0"/>
                        <w:spacing w:after="0"/>
                        <w:ind w:left="124" w:right="106"/>
                        <w:rPr>
                          <w:rFonts w:ascii="Cambria" w:hAnsi="Cambria" w:cs="Cambria"/>
                          <w:spacing w:val="0"/>
                          <w:kern w:val="0"/>
                          <w:szCs w:val="22"/>
                        </w:rPr>
                      </w:pPr>
                    </w:p>
                    <w:p w14:paraId="2363FFF0" w14:textId="67BCFE3E" w:rsidR="00DB0937" w:rsidRPr="00DA6124" w:rsidRDefault="00E7352B" w:rsidP="00E7352B">
                      <w:pPr>
                        <w:widowControl w:val="0"/>
                        <w:autoSpaceDE w:val="0"/>
                        <w:autoSpaceDN w:val="0"/>
                        <w:adjustRightInd w:val="0"/>
                        <w:spacing w:after="0"/>
                        <w:ind w:left="124" w:right="106"/>
                        <w:rPr>
                          <w:rFonts w:ascii="Cambria" w:hAnsi="Cambria" w:cs="Cambria"/>
                          <w:spacing w:val="0"/>
                          <w:kern w:val="0"/>
                          <w:szCs w:val="22"/>
                        </w:rPr>
                      </w:pPr>
                      <w:r w:rsidRPr="00E7352B">
                        <w:rPr>
                          <w:rFonts w:ascii="Cambria" w:hAnsi="Cambria" w:cs="Cambria"/>
                          <w:spacing w:val="0"/>
                          <w:kern w:val="0"/>
                          <w:szCs w:val="22"/>
                        </w:rPr>
                        <w:t>Briefly describe the scholarly Extension program. Include the program title, situation, program objectives, educational methods, and outcomes and impacts. Other programmatic activities not specifically tied to a program but tend to stand alone can be included, such as community development efforts, advisory committee activities, and the like.</w:t>
                      </w:r>
                    </w:p>
                  </w:txbxContent>
                </v:textbox>
                <w10:anchorlock/>
              </v:shape>
            </w:pict>
          </mc:Fallback>
        </mc:AlternateContent>
      </w:r>
    </w:p>
    <w:p w14:paraId="5A0A9703" w14:textId="36B28328" w:rsidR="00ED0A00" w:rsidRPr="00AD143A" w:rsidRDefault="00D70369" w:rsidP="00AD143A">
      <w:pPr>
        <w:pStyle w:val="DefaultParagraph"/>
        <w:numPr>
          <w:ilvl w:val="0"/>
          <w:numId w:val="3"/>
        </w:numPr>
        <w:rPr>
          <w:rFonts w:ascii="Cambria" w:hAnsi="Cambria"/>
          <w:szCs w:val="22"/>
        </w:rPr>
      </w:pPr>
      <w:r w:rsidRPr="00AD143A">
        <w:rPr>
          <w:rFonts w:ascii="Cambria" w:hAnsi="Cambria"/>
          <w:b/>
          <w:szCs w:val="22"/>
        </w:rPr>
        <w:t>UNIVERSITY GOVERNANCE AND SERVICE</w:t>
      </w:r>
    </w:p>
    <w:p w14:paraId="63502574" w14:textId="678EE33E" w:rsidR="00ED0A00" w:rsidRPr="00B47AB6" w:rsidRDefault="00E620B6">
      <w:pPr>
        <w:pStyle w:val="DefaultParagraph"/>
        <w:rPr>
          <w:rFonts w:ascii="Cambria" w:hAnsi="Cambria"/>
          <w:szCs w:val="22"/>
        </w:rPr>
      </w:pPr>
      <w:r w:rsidRPr="00B47AB6">
        <w:rPr>
          <w:rFonts w:ascii="Cambria" w:eastAsia="Calibri" w:hAnsi="Cambria"/>
          <w:b/>
          <w:noProof/>
          <w:spacing w:val="0"/>
          <w:szCs w:val="22"/>
          <w14:ligatures w14:val="standardContextual"/>
        </w:rPr>
        <mc:AlternateContent>
          <mc:Choice Requires="wps">
            <w:drawing>
              <wp:inline distT="0" distB="0" distL="0" distR="0" wp14:anchorId="6FB0B80C" wp14:editId="06C878C1">
                <wp:extent cx="6858000" cy="809625"/>
                <wp:effectExtent l="0" t="0" r="19050" b="28575"/>
                <wp:docPr id="403258478" name="Text Box 2" descr="Box with tip and directions for filling out a University Governance and Service sec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09625"/>
                        </a:xfrm>
                        <a:prstGeom prst="rect">
                          <a:avLst/>
                        </a:prstGeom>
                        <a:solidFill>
                          <a:sysClr val="window" lastClr="FFFFFF"/>
                        </a:solidFill>
                        <a:ln w="19050" cap="flat" cmpd="sng" algn="ctr">
                          <a:solidFill>
                            <a:srgbClr val="156082"/>
                          </a:solidFill>
                          <a:prstDash val="solid"/>
                          <a:miter lim="800000"/>
                          <a:headEnd/>
                          <a:tailEnd/>
                        </a:ln>
                        <a:effectLst/>
                      </wps:spPr>
                      <wps:txbx>
                        <w:txbxContent>
                          <w:p w14:paraId="0212201F" w14:textId="5F6559FB" w:rsidR="00E620B6" w:rsidRPr="002D1950" w:rsidRDefault="00E620B6" w:rsidP="00E620B6">
                            <w:pPr>
                              <w:rPr>
                                <w:rFonts w:ascii="Cambria" w:hAnsi="Cambria"/>
                                <w:b/>
                              </w:rPr>
                            </w:pPr>
                            <w:r w:rsidRPr="002D1950">
                              <w:rPr>
                                <w:rFonts w:ascii="Cambria" w:hAnsi="Cambria"/>
                                <w:b/>
                                <w:bCs/>
                              </w:rPr>
                              <w:t xml:space="preserve"> </w:t>
                            </w:r>
                            <w:r w:rsidRPr="002D1950">
                              <w:rPr>
                                <w:rFonts w:ascii="Cambria" w:hAnsi="Cambria"/>
                                <w:b/>
                                <w:bCs/>
                                <w:color w:val="156082" w:themeColor="accent1"/>
                              </w:rPr>
                              <w:t>TIP:</w:t>
                            </w:r>
                            <w:r w:rsidRPr="000779EB">
                              <w:rPr>
                                <w:rFonts w:ascii="Cambria" w:hAnsi="Cambria"/>
                                <w:b/>
                                <w:bCs/>
                                <w:color w:val="156082" w:themeColor="accent1"/>
                              </w:rPr>
                              <w:t xml:space="preserve"> </w:t>
                            </w:r>
                            <w:r w:rsidRPr="000779EB">
                              <w:rPr>
                                <w:rFonts w:ascii="Cambria" w:hAnsi="Cambria"/>
                                <w:b/>
                                <w:bCs/>
                              </w:rPr>
                              <w:t xml:space="preserve">This section will auto-populate from the service tab within the activity manager. </w:t>
                            </w:r>
                            <w:r w:rsidRPr="002D1950">
                              <w:rPr>
                                <w:rFonts w:ascii="Cambria" w:hAnsi="Cambria"/>
                              </w:rPr>
                              <w:br/>
                            </w:r>
                            <w:r w:rsidRPr="002D1950">
                              <w:rPr>
                                <w:rFonts w:ascii="Cambria" w:hAnsi="Cambria"/>
                                <w:bCs/>
                              </w:rPr>
                              <w:br/>
                              <w:t xml:space="preserve">This area should include information regarding the nominee’s service to UF, such as membership on university, college, and department/center committees. </w:t>
                            </w:r>
                          </w:p>
                        </w:txbxContent>
                      </wps:txbx>
                      <wps:bodyPr rot="0" vert="horz" wrap="square" lIns="91440" tIns="45720" rIns="91440" bIns="45720" anchor="t" anchorCtr="0">
                        <a:noAutofit/>
                      </wps:bodyPr>
                    </wps:wsp>
                  </a:graphicData>
                </a:graphic>
              </wp:inline>
            </w:drawing>
          </mc:Choice>
          <mc:Fallback>
            <w:pict>
              <v:shape w14:anchorId="6FB0B80C" id="_x0000_s1042" type="#_x0000_t202" alt="Box with tip and directions for filling out a University Governance and Service section. " style="width:540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" fillcolor="window" strokecolor="#156082" strokeweight="1.5pt">
                <v:textbox>
                  <w:txbxContent>
                    <w:p w14:paraId="0212201F" w14:textId="5F6559FB" w:rsidR="00E620B6" w:rsidRPr="002D1950" w:rsidRDefault="00E620B6" w:rsidP="00E620B6">
                      <w:pPr>
                        <w:rPr>
                          <w:rFonts w:ascii="Cambria" w:hAnsi="Cambria"/>
                          <w:b/>
                        </w:rPr>
                      </w:pPr>
                      <w:r w:rsidRPr="002D1950">
                        <w:rPr>
                          <w:rFonts w:ascii="Cambria" w:hAnsi="Cambria"/>
                          <w:b/>
                          <w:bCs/>
                        </w:rPr>
                        <w:t xml:space="preserve"> </w:t>
                      </w:r>
                      <w:r w:rsidRPr="002D1950">
                        <w:rPr>
                          <w:rFonts w:ascii="Cambria" w:hAnsi="Cambria"/>
                          <w:b/>
                          <w:bCs/>
                          <w:color w:val="156082" w:themeColor="accent1"/>
                        </w:rPr>
                        <w:t>TIP:</w:t>
                      </w:r>
                      <w:r w:rsidRPr="000779EB">
                        <w:rPr>
                          <w:rFonts w:ascii="Cambria" w:hAnsi="Cambria"/>
                          <w:b/>
                          <w:bCs/>
                          <w:color w:val="156082" w:themeColor="accent1"/>
                        </w:rPr>
                        <w:t xml:space="preserve"> </w:t>
                      </w:r>
                      <w:r w:rsidRPr="000779EB">
                        <w:rPr>
                          <w:rFonts w:ascii="Cambria" w:hAnsi="Cambria"/>
                          <w:b/>
                          <w:bCs/>
                        </w:rPr>
                        <w:t xml:space="preserve">This section will auto-populate from the service tab within the activity manager. </w:t>
                      </w:r>
                      <w:r w:rsidRPr="002D1950">
                        <w:rPr>
                          <w:rFonts w:ascii="Cambria" w:hAnsi="Cambria"/>
                        </w:rPr>
                        <w:br/>
                      </w:r>
                      <w:r w:rsidRPr="002D1950">
                        <w:rPr>
                          <w:rFonts w:ascii="Cambria" w:hAnsi="Cambria"/>
                          <w:bCs/>
                        </w:rPr>
                        <w:br/>
                        <w:t xml:space="preserve">This area should include information regarding the nominee’s service to UF, such as membership on university, college, and department/center committees. </w:t>
                      </w:r>
                    </w:p>
                  </w:txbxContent>
                </v:textbox>
                <w10:anchorlock/>
              </v:shape>
            </w:pict>
          </mc:Fallback>
        </mc:AlternateContent>
      </w:r>
    </w:p>
    <w:p w14:paraId="6BA46EF5" w14:textId="77777777" w:rsidR="0018514D" w:rsidRDefault="0018514D">
      <w:pPr>
        <w:rPr>
          <w:rFonts w:ascii="Cambria" w:hAnsi="Cambria"/>
          <w:b/>
          <w:szCs w:val="22"/>
        </w:rPr>
      </w:pPr>
      <w:r>
        <w:rPr>
          <w:rFonts w:ascii="Cambria" w:hAnsi="Cambria"/>
          <w:b/>
          <w:szCs w:val="22"/>
        </w:rPr>
        <w:br w:type="page"/>
      </w:r>
    </w:p>
    <w:p w14:paraId="14B9CB67" w14:textId="4756E538" w:rsidR="00ED0A00" w:rsidRPr="00B47AB6" w:rsidRDefault="00D70369" w:rsidP="0002577C">
      <w:pPr>
        <w:pStyle w:val="DefaultParagraph"/>
        <w:numPr>
          <w:ilvl w:val="0"/>
          <w:numId w:val="3"/>
        </w:numPr>
        <w:rPr>
          <w:rFonts w:ascii="Cambria" w:hAnsi="Cambria"/>
          <w:szCs w:val="22"/>
        </w:rPr>
      </w:pPr>
      <w:r w:rsidRPr="00B47AB6">
        <w:rPr>
          <w:rFonts w:ascii="Cambria" w:hAnsi="Cambria"/>
          <w:b/>
          <w:szCs w:val="22"/>
        </w:rPr>
        <w:lastRenderedPageBreak/>
        <w:t>CONSULTATIONS AND PUBLIC SERVICE</w:t>
      </w:r>
    </w:p>
    <w:p w14:paraId="36BCF65A" w14:textId="55422E8E" w:rsidR="00ED0A00" w:rsidRPr="00B47AB6" w:rsidRDefault="00136A43">
      <w:pPr>
        <w:pStyle w:val="DefaultParagraph"/>
        <w:rPr>
          <w:rFonts w:ascii="Cambria" w:hAnsi="Cambria"/>
          <w:szCs w:val="22"/>
        </w:rPr>
      </w:pPr>
      <w:r w:rsidRPr="00B47AB6">
        <w:rPr>
          <w:rFonts w:ascii="Cambria" w:eastAsia="Calibri" w:hAnsi="Cambria"/>
          <w:b/>
          <w:noProof/>
          <w:spacing w:val="0"/>
          <w:szCs w:val="22"/>
          <w14:ligatures w14:val="standardContextual"/>
        </w:rPr>
        <mc:AlternateContent>
          <mc:Choice Requires="wps">
            <w:drawing>
              <wp:inline distT="0" distB="0" distL="0" distR="0" wp14:anchorId="6700D2B4" wp14:editId="00DEE542">
                <wp:extent cx="6858000" cy="1390650"/>
                <wp:effectExtent l="0" t="0" r="19050" b="19050"/>
                <wp:docPr id="2018068740" name="Text Box 2" descr="Box with tip and directions for filling out a Consultations and Public Service sec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90650"/>
                        </a:xfrm>
                        <a:prstGeom prst="rect">
                          <a:avLst/>
                        </a:prstGeom>
                        <a:solidFill>
                          <a:sysClr val="window" lastClr="FFFFFF"/>
                        </a:solidFill>
                        <a:ln w="19050" cap="flat" cmpd="sng" algn="ctr">
                          <a:solidFill>
                            <a:srgbClr val="156082"/>
                          </a:solidFill>
                          <a:prstDash val="solid"/>
                          <a:miter lim="800000"/>
                          <a:headEnd/>
                          <a:tailEnd/>
                        </a:ln>
                        <a:effectLst/>
                      </wps:spPr>
                      <wps:txbx>
                        <w:txbxContent>
                          <w:p w14:paraId="54066A5A" w14:textId="77777777" w:rsidR="00136A43" w:rsidRPr="002D1950" w:rsidRDefault="00136A43" w:rsidP="00136A43">
                            <w:pPr>
                              <w:rPr>
                                <w:rFonts w:ascii="Cambria" w:hAnsi="Cambria"/>
                              </w:rPr>
                            </w:pPr>
                            <w:r w:rsidRPr="002D1950">
                              <w:rPr>
                                <w:rFonts w:ascii="Cambria" w:hAnsi="Cambria"/>
                                <w:b/>
                                <w:bCs/>
                              </w:rPr>
                              <w:t xml:space="preserve"> </w:t>
                            </w:r>
                            <w:r w:rsidRPr="002D1950">
                              <w:rPr>
                                <w:rFonts w:ascii="Cambria" w:hAnsi="Cambria"/>
                                <w:b/>
                                <w:bCs/>
                                <w:color w:val="156082" w:themeColor="accent1"/>
                              </w:rPr>
                              <w:t>TIP:</w:t>
                            </w:r>
                            <w:r w:rsidRPr="000779EB">
                              <w:rPr>
                                <w:rFonts w:ascii="Cambria" w:hAnsi="Cambria"/>
                                <w:b/>
                                <w:bCs/>
                                <w:color w:val="156082" w:themeColor="accent1"/>
                              </w:rPr>
                              <w:t xml:space="preserve"> </w:t>
                            </w:r>
                            <w:r w:rsidRPr="000779EB">
                              <w:rPr>
                                <w:rFonts w:ascii="Cambria" w:hAnsi="Cambria"/>
                                <w:b/>
                                <w:bCs/>
                              </w:rPr>
                              <w:t xml:space="preserve">This section will auto-populate from the service tab within the activity manager. </w:t>
                            </w:r>
                          </w:p>
                          <w:p w14:paraId="152AEE44" w14:textId="3969F980" w:rsidR="00136A43" w:rsidRPr="002D1950" w:rsidRDefault="00136A43" w:rsidP="00136A43">
                            <w:pPr>
                              <w:rPr>
                                <w:rFonts w:ascii="Cambria" w:hAnsi="Cambria"/>
                                <w:b/>
                                <w:bCs/>
                              </w:rPr>
                            </w:pPr>
                            <w:r w:rsidRPr="002D1950">
                              <w:rPr>
                                <w:rFonts w:ascii="Cambria" w:hAnsi="Cambria"/>
                                <w:bCs/>
                              </w:rPr>
                              <w:t>• A. Consultations come from Career- Consulting</w:t>
                            </w:r>
                            <w:r w:rsidRPr="002D1950">
                              <w:rPr>
                                <w:rFonts w:ascii="Cambria" w:hAnsi="Cambria"/>
                                <w:bCs/>
                              </w:rPr>
                              <w:br/>
                              <w:t>• B. Public Service comes from Service – Public Service</w:t>
                            </w:r>
                            <w:r w:rsidRPr="002D1950">
                              <w:rPr>
                                <w:rFonts w:ascii="Cambria" w:hAnsi="Cambria"/>
                                <w:bCs/>
                              </w:rPr>
                              <w:br/>
                            </w:r>
                            <w:r w:rsidRPr="002D1950">
                              <w:rPr>
                                <w:rFonts w:ascii="Cambria" w:hAnsi="Cambria"/>
                                <w:bCs/>
                              </w:rPr>
                              <w:br/>
                              <w:t>Use this area for consultations that are not part of your assigned duties and responsibilities but are relevant to your scholarly career. Indicate the work performed, the organization or employer, and the date(s).</w:t>
                            </w:r>
                          </w:p>
                          <w:p w14:paraId="2B036BF0" w14:textId="77777777" w:rsidR="00136A43" w:rsidRPr="002D1950" w:rsidRDefault="00136A43" w:rsidP="00136A43">
                            <w:pPr>
                              <w:rPr>
                                <w:rFonts w:ascii="Cambria" w:hAnsi="Cambria"/>
                                <w:b/>
                                <w:bCs/>
                              </w:rPr>
                            </w:pPr>
                          </w:p>
                          <w:p w14:paraId="3D50A9BC" w14:textId="77777777" w:rsidR="00136A43" w:rsidRPr="002D1950" w:rsidRDefault="00136A43" w:rsidP="00136A43">
                            <w:pPr>
                              <w:rPr>
                                <w:rFonts w:ascii="Cambria" w:hAnsi="Cambria"/>
                                <w:b/>
                              </w:rPr>
                            </w:pPr>
                            <w:r w:rsidRPr="002D1950">
                              <w:rPr>
                                <w:rFonts w:ascii="Cambria" w:hAnsi="Cambria"/>
                                <w:bCs/>
                              </w:rPr>
                              <w:br/>
                            </w:r>
                            <w:r w:rsidRPr="002D1950">
                              <w:rPr>
                                <w:rFonts w:ascii="Cambria" w:hAnsi="Cambria"/>
                                <w:bCs/>
                              </w:rPr>
                              <w:br/>
                            </w:r>
                          </w:p>
                        </w:txbxContent>
                      </wps:txbx>
                      <wps:bodyPr rot="0" vert="horz" wrap="square" lIns="91440" tIns="45720" rIns="91440" bIns="45720" anchor="t" anchorCtr="0">
                        <a:noAutofit/>
                      </wps:bodyPr>
                    </wps:wsp>
                  </a:graphicData>
                </a:graphic>
              </wp:inline>
            </w:drawing>
          </mc:Choice>
          <mc:Fallback>
            <w:pict>
              <v:shape w14:anchorId="6700D2B4" id="_x0000_s1043" type="#_x0000_t202" alt="Box with tip and directions for filling out a Consultations and Public Service section. " style="width:540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" fillcolor="window" strokecolor="#156082" strokeweight="1.5pt">
                <v:textbox>
                  <w:txbxContent>
                    <w:p w14:paraId="54066A5A" w14:textId="77777777" w:rsidR="00136A43" w:rsidRPr="002D1950" w:rsidRDefault="00136A43" w:rsidP="00136A43">
                      <w:pPr>
                        <w:rPr>
                          <w:rFonts w:ascii="Cambria" w:hAnsi="Cambria"/>
                        </w:rPr>
                      </w:pPr>
                      <w:r w:rsidRPr="002D1950">
                        <w:rPr>
                          <w:rFonts w:ascii="Cambria" w:hAnsi="Cambria"/>
                          <w:b/>
                          <w:bCs/>
                        </w:rPr>
                        <w:t xml:space="preserve"> </w:t>
                      </w:r>
                      <w:r w:rsidRPr="002D1950">
                        <w:rPr>
                          <w:rFonts w:ascii="Cambria" w:hAnsi="Cambria"/>
                          <w:b/>
                          <w:bCs/>
                          <w:color w:val="156082" w:themeColor="accent1"/>
                        </w:rPr>
                        <w:t>TIP:</w:t>
                      </w:r>
                      <w:r w:rsidRPr="000779EB">
                        <w:rPr>
                          <w:rFonts w:ascii="Cambria" w:hAnsi="Cambria"/>
                          <w:b/>
                          <w:bCs/>
                          <w:color w:val="156082" w:themeColor="accent1"/>
                        </w:rPr>
                        <w:t xml:space="preserve"> </w:t>
                      </w:r>
                      <w:r w:rsidRPr="000779EB">
                        <w:rPr>
                          <w:rFonts w:ascii="Cambria" w:hAnsi="Cambria"/>
                          <w:b/>
                          <w:bCs/>
                        </w:rPr>
                        <w:t xml:space="preserve">This section will auto-populate from the service tab within the activity manager. </w:t>
                      </w:r>
                    </w:p>
                    <w:p w14:paraId="152AEE44" w14:textId="3969F980" w:rsidR="00136A43" w:rsidRPr="002D1950" w:rsidRDefault="00136A43" w:rsidP="00136A43">
                      <w:pPr>
                        <w:rPr>
                          <w:rFonts w:ascii="Cambria" w:hAnsi="Cambria"/>
                          <w:b/>
                          <w:bCs/>
                        </w:rPr>
                      </w:pPr>
                      <w:r w:rsidRPr="002D1950">
                        <w:rPr>
                          <w:rFonts w:ascii="Cambria" w:hAnsi="Cambria"/>
                          <w:bCs/>
                        </w:rPr>
                        <w:t>• A. Consultations come from Career- Consulting</w:t>
                      </w:r>
                      <w:r w:rsidRPr="002D1950">
                        <w:rPr>
                          <w:rFonts w:ascii="Cambria" w:hAnsi="Cambria"/>
                          <w:bCs/>
                        </w:rPr>
                        <w:br/>
                        <w:t>• B. Public Service comes from Service – Public Service</w:t>
                      </w:r>
                      <w:r w:rsidRPr="002D1950">
                        <w:rPr>
                          <w:rFonts w:ascii="Cambria" w:hAnsi="Cambria"/>
                          <w:bCs/>
                        </w:rPr>
                        <w:br/>
                      </w:r>
                      <w:r w:rsidRPr="002D1950">
                        <w:rPr>
                          <w:rFonts w:ascii="Cambria" w:hAnsi="Cambria"/>
                          <w:bCs/>
                        </w:rPr>
                        <w:br/>
                        <w:t>Use this area for consultations that are not part of your assigned duties and responsibilities but are relevant to your scholarly career. Indicate the work performed, the organization or employer, and the date(s).</w:t>
                      </w:r>
                    </w:p>
                    <w:p w14:paraId="2B036BF0" w14:textId="77777777" w:rsidR="00136A43" w:rsidRPr="002D1950" w:rsidRDefault="00136A43" w:rsidP="00136A43">
                      <w:pPr>
                        <w:rPr>
                          <w:rFonts w:ascii="Cambria" w:hAnsi="Cambria"/>
                          <w:b/>
                          <w:bCs/>
                        </w:rPr>
                      </w:pPr>
                    </w:p>
                    <w:p w14:paraId="3D50A9BC" w14:textId="77777777" w:rsidR="00136A43" w:rsidRPr="002D1950" w:rsidRDefault="00136A43" w:rsidP="00136A43">
                      <w:pPr>
                        <w:rPr>
                          <w:rFonts w:ascii="Cambria" w:hAnsi="Cambria"/>
                          <w:b/>
                        </w:rPr>
                      </w:pPr>
                      <w:r w:rsidRPr="002D1950">
                        <w:rPr>
                          <w:rFonts w:ascii="Cambria" w:hAnsi="Cambria"/>
                          <w:bCs/>
                        </w:rPr>
                        <w:br/>
                      </w:r>
                      <w:r w:rsidRPr="002D1950">
                        <w:rPr>
                          <w:rFonts w:ascii="Cambria" w:hAnsi="Cambria"/>
                          <w:bCs/>
                        </w:rPr>
                        <w:br/>
                      </w:r>
                    </w:p>
                  </w:txbxContent>
                </v:textbox>
                <w10:anchorlock/>
              </v:shape>
            </w:pict>
          </mc:Fallback>
        </mc:AlternateContent>
      </w:r>
    </w:p>
    <w:p w14:paraId="0A439C90"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SCHOLARLY REVIEWS AND ASSESSMENTS</w:t>
      </w:r>
    </w:p>
    <w:p w14:paraId="5ED9E6D3" w14:textId="36C0CC2A" w:rsidR="00ED0A00" w:rsidRPr="00B47AB6" w:rsidRDefault="002F5025">
      <w:pPr>
        <w:pStyle w:val="DefaultParagraph"/>
        <w:rPr>
          <w:rFonts w:ascii="Cambria" w:hAnsi="Cambria"/>
          <w:szCs w:val="22"/>
        </w:rPr>
      </w:pPr>
      <w:r w:rsidRPr="00B47AB6">
        <w:rPr>
          <w:rFonts w:ascii="Cambria" w:eastAsia="Calibri" w:hAnsi="Cambria"/>
          <w:b/>
          <w:noProof/>
          <w:spacing w:val="0"/>
          <w:szCs w:val="22"/>
          <w14:ligatures w14:val="standardContextual"/>
        </w:rPr>
        <mc:AlternateContent>
          <mc:Choice Requires="wps">
            <w:drawing>
              <wp:inline distT="0" distB="0" distL="0" distR="0" wp14:anchorId="1D65317A" wp14:editId="6513A68C">
                <wp:extent cx="6858000" cy="1428750"/>
                <wp:effectExtent l="0" t="0" r="19050" b="19050"/>
                <wp:docPr id="1259478684" name="Text Box 2" descr="Box with tip and directions for filling out a Scholarly Reviews and Assessments sec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28750"/>
                        </a:xfrm>
                        <a:prstGeom prst="rect">
                          <a:avLst/>
                        </a:prstGeom>
                        <a:solidFill>
                          <a:sysClr val="window" lastClr="FFFFFF"/>
                        </a:solidFill>
                        <a:ln w="19050" cap="flat" cmpd="sng" algn="ctr">
                          <a:solidFill>
                            <a:srgbClr val="156082"/>
                          </a:solidFill>
                          <a:prstDash val="solid"/>
                          <a:miter lim="800000"/>
                          <a:headEnd/>
                          <a:tailEnd/>
                        </a:ln>
                        <a:effectLst/>
                      </wps:spPr>
                      <wps:txbx>
                        <w:txbxContent>
                          <w:p w14:paraId="7D99696C" w14:textId="77777777" w:rsidR="002F5025" w:rsidRPr="002D1950" w:rsidRDefault="002F5025" w:rsidP="002F5025">
                            <w:pPr>
                              <w:rPr>
                                <w:rFonts w:ascii="Cambria" w:hAnsi="Cambria"/>
                                <w:b/>
                                <w:bCs/>
                              </w:rPr>
                            </w:pPr>
                            <w:r w:rsidRPr="002D1950">
                              <w:rPr>
                                <w:rFonts w:ascii="Cambria" w:hAnsi="Cambria"/>
                                <w:b/>
                                <w:bCs/>
                                <w:color w:val="156082" w:themeColor="accent1"/>
                              </w:rPr>
                              <w:t xml:space="preserve"> TIP</w:t>
                            </w:r>
                            <w:r w:rsidRPr="0021275A">
                              <w:rPr>
                                <w:rFonts w:ascii="Cambria" w:hAnsi="Cambria"/>
                                <w:b/>
                                <w:bCs/>
                                <w:color w:val="156082" w:themeColor="accent1"/>
                              </w:rPr>
                              <w:t xml:space="preserve">: </w:t>
                            </w:r>
                            <w:r w:rsidRPr="0021275A">
                              <w:rPr>
                                <w:rFonts w:ascii="Cambria" w:hAnsi="Cambria"/>
                                <w:b/>
                                <w:bCs/>
                                <w:color w:val="auto"/>
                              </w:rPr>
                              <w:t>This will auto-populate from the scholarly service tab within the activity manager.</w:t>
                            </w:r>
                          </w:p>
                          <w:p w14:paraId="31DF6C03" w14:textId="33B4C803" w:rsidR="00201DBA" w:rsidRPr="002D1950" w:rsidRDefault="00201DBA" w:rsidP="002F5025">
                            <w:pPr>
                              <w:rPr>
                                <w:rFonts w:ascii="Cambria" w:hAnsi="Cambria"/>
                              </w:rPr>
                            </w:pPr>
                            <w:r w:rsidRPr="002D1950">
                              <w:rPr>
                                <w:rFonts w:ascii="Cambria" w:hAnsi="Cambria"/>
                              </w:rPr>
                              <w:t>Not to exceed 10 years</w:t>
                            </w:r>
                          </w:p>
                          <w:p w14:paraId="01CC714D" w14:textId="1751A2CE" w:rsidR="002F5025" w:rsidRPr="002D1950" w:rsidRDefault="002F5025" w:rsidP="002F5025">
                            <w:pPr>
                              <w:rPr>
                                <w:rFonts w:ascii="Cambria" w:hAnsi="Cambria"/>
                                <w:b/>
                              </w:rPr>
                            </w:pPr>
                            <w:r w:rsidRPr="002D1950">
                              <w:rPr>
                                <w:rFonts w:ascii="Cambria" w:hAnsi="Cambria"/>
                              </w:rPr>
                              <w:t>Editor of scholarly journals, service or editorial advisory boards, reviewer for scholarly journals.</w:t>
                            </w:r>
                          </w:p>
                          <w:p w14:paraId="1B234FC6" w14:textId="24806C4E" w:rsidR="002F5025" w:rsidRPr="002D1950" w:rsidRDefault="002F5025" w:rsidP="002F5025">
                            <w:pPr>
                              <w:rPr>
                                <w:rFonts w:ascii="Cambria" w:hAnsi="Cambria"/>
                                <w:b/>
                              </w:rPr>
                            </w:pPr>
                            <w:r w:rsidRPr="002D1950">
                              <w:rPr>
                                <w:rFonts w:ascii="Cambria" w:hAnsi="Cambria"/>
                              </w:rPr>
                              <w:t>Indicate whether you were an editor, served on an editorial advisory board, or were a reviewer; the name of the journal or publication, the date(s) of service; and the approximate amount of reviewing/editing you did.</w:t>
                            </w:r>
                          </w:p>
                        </w:txbxContent>
                      </wps:txbx>
                      <wps:bodyPr rot="0" vert="horz" wrap="square" lIns="91440" tIns="45720" rIns="91440" bIns="45720" anchor="t" anchorCtr="0">
                        <a:noAutofit/>
                      </wps:bodyPr>
                    </wps:wsp>
                  </a:graphicData>
                </a:graphic>
              </wp:inline>
            </w:drawing>
          </mc:Choice>
          <mc:Fallback>
            <w:pict>
              <v:shape w14:anchorId="1D65317A" id="_x0000_s1044" type="#_x0000_t202" alt="Box with tip and directions for filling out a Scholarly Reviews and Assessments section. " style="width:540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" fillcolor="window" strokecolor="#156082" strokeweight="1.5pt">
                <v:textbox>
                  <w:txbxContent>
                    <w:p w14:paraId="7D99696C" w14:textId="77777777" w:rsidR="002F5025" w:rsidRPr="002D1950" w:rsidRDefault="002F5025" w:rsidP="002F5025">
                      <w:pPr>
                        <w:rPr>
                          <w:rFonts w:ascii="Cambria" w:hAnsi="Cambria"/>
                          <w:b/>
                          <w:bCs/>
                        </w:rPr>
                      </w:pPr>
                      <w:r w:rsidRPr="002D1950">
                        <w:rPr>
                          <w:rFonts w:ascii="Cambria" w:hAnsi="Cambria"/>
                          <w:b/>
                          <w:bCs/>
                          <w:color w:val="156082" w:themeColor="accent1"/>
                        </w:rPr>
                        <w:t xml:space="preserve"> TIP</w:t>
                      </w:r>
                      <w:r w:rsidRPr="0021275A">
                        <w:rPr>
                          <w:rFonts w:ascii="Cambria" w:hAnsi="Cambria"/>
                          <w:b/>
                          <w:bCs/>
                          <w:color w:val="156082" w:themeColor="accent1"/>
                        </w:rPr>
                        <w:t xml:space="preserve">: </w:t>
                      </w:r>
                      <w:r w:rsidRPr="0021275A">
                        <w:rPr>
                          <w:rFonts w:ascii="Cambria" w:hAnsi="Cambria"/>
                          <w:b/>
                          <w:bCs/>
                          <w:color w:val="auto"/>
                        </w:rPr>
                        <w:t>This will auto-populate from the scholarly service tab within the activity manager.</w:t>
                      </w:r>
                    </w:p>
                    <w:p w14:paraId="31DF6C03" w14:textId="33B4C803" w:rsidR="00201DBA" w:rsidRPr="002D1950" w:rsidRDefault="00201DBA" w:rsidP="002F5025">
                      <w:pPr>
                        <w:rPr>
                          <w:rFonts w:ascii="Cambria" w:hAnsi="Cambria"/>
                        </w:rPr>
                      </w:pPr>
                      <w:r w:rsidRPr="002D1950">
                        <w:rPr>
                          <w:rFonts w:ascii="Cambria" w:hAnsi="Cambria"/>
                        </w:rPr>
                        <w:t>Not to exceed 10 years</w:t>
                      </w:r>
                    </w:p>
                    <w:p w14:paraId="01CC714D" w14:textId="1751A2CE" w:rsidR="002F5025" w:rsidRPr="002D1950" w:rsidRDefault="002F5025" w:rsidP="002F5025">
                      <w:pPr>
                        <w:rPr>
                          <w:rFonts w:ascii="Cambria" w:hAnsi="Cambria"/>
                          <w:b/>
                        </w:rPr>
                      </w:pPr>
                      <w:r w:rsidRPr="002D1950">
                        <w:rPr>
                          <w:rFonts w:ascii="Cambria" w:hAnsi="Cambria"/>
                        </w:rPr>
                        <w:t>Editor of scholarly journals, service or editorial advisory boards, reviewer for scholarly journals.</w:t>
                      </w:r>
                    </w:p>
                    <w:p w14:paraId="1B234FC6" w14:textId="24806C4E" w:rsidR="002F5025" w:rsidRPr="002D1950" w:rsidRDefault="002F5025" w:rsidP="002F5025">
                      <w:pPr>
                        <w:rPr>
                          <w:rFonts w:ascii="Cambria" w:hAnsi="Cambria"/>
                          <w:b/>
                        </w:rPr>
                      </w:pPr>
                      <w:r w:rsidRPr="002D1950">
                        <w:rPr>
                          <w:rFonts w:ascii="Cambria" w:hAnsi="Cambria"/>
                        </w:rPr>
                        <w:t>Indicate whether you were an editor, served on an editorial advisory board, or were a reviewer; the name of the journal or publication, the date(s) of service; and the approximate amount of reviewing/editing you did.</w:t>
                      </w:r>
                    </w:p>
                  </w:txbxContent>
                </v:textbox>
                <w10:anchorlock/>
              </v:shape>
            </w:pict>
          </mc:Fallback>
        </mc:AlternateContent>
      </w:r>
    </w:p>
    <w:p w14:paraId="6879146D" w14:textId="77777777" w:rsidR="00ED0A00" w:rsidRPr="00B47AB6" w:rsidRDefault="00D70369">
      <w:pPr>
        <w:pStyle w:val="DefaultParagraph"/>
        <w:numPr>
          <w:ilvl w:val="0"/>
          <w:numId w:val="3"/>
        </w:numPr>
        <w:rPr>
          <w:rFonts w:ascii="Cambria" w:hAnsi="Cambria"/>
          <w:szCs w:val="22"/>
        </w:rPr>
      </w:pPr>
      <w:r w:rsidRPr="00B47AB6">
        <w:rPr>
          <w:rFonts w:ascii="Cambria" w:hAnsi="Cambria"/>
          <w:b/>
          <w:szCs w:val="22"/>
        </w:rPr>
        <w:t>INTERNATIONAL ACTIVITIES</w:t>
      </w:r>
    </w:p>
    <w:p w14:paraId="4289FCEF" w14:textId="383408E4" w:rsidR="00EE3822" w:rsidRPr="00BA24D4" w:rsidRDefault="00793485" w:rsidP="00BA24D4">
      <w:pPr>
        <w:pStyle w:val="DefaultParagraph"/>
        <w:rPr>
          <w:rFonts w:ascii="Cambria" w:hAnsi="Cambria"/>
          <w:szCs w:val="22"/>
        </w:rPr>
      </w:pPr>
      <w:r w:rsidRPr="00B47AB6">
        <w:rPr>
          <w:rFonts w:ascii="Cambria" w:eastAsia="Calibri" w:hAnsi="Cambria"/>
          <w:b/>
          <w:noProof/>
          <w:spacing w:val="0"/>
          <w:szCs w:val="22"/>
          <w14:ligatures w14:val="standardContextual"/>
        </w:rPr>
        <mc:AlternateContent>
          <mc:Choice Requires="wps">
            <w:drawing>
              <wp:inline distT="0" distB="0" distL="0" distR="0" wp14:anchorId="007B9512" wp14:editId="71BF7ECC">
                <wp:extent cx="6858000" cy="1676400"/>
                <wp:effectExtent l="0" t="0" r="19050" b="19050"/>
                <wp:docPr id="1073058620" name="Text Box 2" descr="Box with tip and directions for filling out  international activities s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676400"/>
                        </a:xfrm>
                        <a:prstGeom prst="rect">
                          <a:avLst/>
                        </a:prstGeom>
                        <a:solidFill>
                          <a:sysClr val="window" lastClr="FFFFFF"/>
                        </a:solidFill>
                        <a:ln w="19050" cap="flat" cmpd="sng" algn="ctr">
                          <a:solidFill>
                            <a:srgbClr val="156082"/>
                          </a:solidFill>
                          <a:prstDash val="solid"/>
                          <a:miter lim="800000"/>
                          <a:headEnd/>
                          <a:tailEnd/>
                        </a:ln>
                        <a:effectLst/>
                      </wps:spPr>
                      <wps:txbx>
                        <w:txbxContent>
                          <w:p w14:paraId="6F25AB4F" w14:textId="77777777" w:rsidR="00793485" w:rsidRPr="002D1950" w:rsidRDefault="00793485" w:rsidP="00793485">
                            <w:pPr>
                              <w:rPr>
                                <w:rFonts w:ascii="Cambria" w:hAnsi="Cambria"/>
                                <w:b/>
                                <w:bCs/>
                              </w:rPr>
                            </w:pPr>
                            <w:r w:rsidRPr="002D1950">
                              <w:rPr>
                                <w:rFonts w:ascii="Cambria" w:hAnsi="Cambria"/>
                                <w:b/>
                                <w:bCs/>
                              </w:rPr>
                              <w:t xml:space="preserve"> </w:t>
                            </w:r>
                            <w:r w:rsidRPr="002D1950">
                              <w:rPr>
                                <w:rFonts w:ascii="Cambria" w:hAnsi="Cambria"/>
                                <w:b/>
                                <w:bCs/>
                                <w:color w:val="156082" w:themeColor="accent1"/>
                              </w:rPr>
                              <w:t>TIP</w:t>
                            </w:r>
                            <w:r w:rsidRPr="000779EB">
                              <w:rPr>
                                <w:rFonts w:ascii="Cambria" w:hAnsi="Cambria"/>
                                <w:b/>
                                <w:bCs/>
                                <w:color w:val="156082" w:themeColor="accent1"/>
                              </w:rPr>
                              <w:t xml:space="preserve">: </w:t>
                            </w:r>
                            <w:r w:rsidRPr="000779EB">
                              <w:rPr>
                                <w:rFonts w:ascii="Cambria" w:hAnsi="Cambria"/>
                                <w:b/>
                                <w:bCs/>
                              </w:rPr>
                              <w:t>This section requires faculty input.</w:t>
                            </w:r>
                          </w:p>
                          <w:p w14:paraId="6C95E862" w14:textId="77777777" w:rsidR="00793485" w:rsidRPr="002D1950" w:rsidRDefault="00793485" w:rsidP="00793485">
                            <w:pPr>
                              <w:rPr>
                                <w:rFonts w:ascii="Cambria" w:hAnsi="Cambria"/>
                                <w:bCs/>
                              </w:rPr>
                            </w:pPr>
                            <w:r w:rsidRPr="002D1950">
                              <w:rPr>
                                <w:rFonts w:ascii="Cambria" w:hAnsi="Cambria"/>
                                <w:bCs/>
                              </w:rPr>
                              <w:t>Not to exceed 10 years</w:t>
                            </w:r>
                          </w:p>
                          <w:p w14:paraId="1329E1F9" w14:textId="4E00E406" w:rsidR="00793485" w:rsidRPr="002D1950" w:rsidRDefault="00793485" w:rsidP="00793485">
                            <w:pPr>
                              <w:rPr>
                                <w:rFonts w:ascii="Cambria" w:hAnsi="Cambria"/>
                                <w:b/>
                                <w:bCs/>
                              </w:rPr>
                            </w:pPr>
                            <w:r w:rsidRPr="002D1950">
                              <w:rPr>
                                <w:rFonts w:ascii="Cambria" w:hAnsi="Cambria"/>
                                <w:bCs/>
                              </w:rPr>
                              <w:t xml:space="preserve">Briefly describe your international teaching, research, and service activities in light of their significance for your scholarly career, including your rationale and goals for engagement in international activities, and any outcomes or impact resulting from your international engagement. </w:t>
                            </w:r>
                            <w:r w:rsidRPr="002D1950">
                              <w:rPr>
                                <w:rFonts w:ascii="Cambria" w:hAnsi="Cambria"/>
                                <w:bCs/>
                              </w:rPr>
                              <w:br/>
                            </w:r>
                            <w:r w:rsidRPr="002D1950">
                              <w:rPr>
                                <w:rFonts w:ascii="Cambria" w:hAnsi="Cambria"/>
                                <w:bCs/>
                              </w:rPr>
                              <w:br/>
                              <w:t>This section allows you to summarize and attach significance to your international work; do not list items, or repeat items noted elsewhere except to summarize or reference their impact.</w:t>
                            </w:r>
                            <w:r w:rsidRPr="002D1950">
                              <w:rPr>
                                <w:rFonts w:ascii="Cambria" w:hAnsi="Cambria"/>
                                <w:bCs/>
                              </w:rPr>
                              <w:br/>
                            </w:r>
                          </w:p>
                        </w:txbxContent>
                      </wps:txbx>
                      <wps:bodyPr rot="0" vert="horz" wrap="square" lIns="91440" tIns="45720" rIns="91440" bIns="45720" anchor="t" anchorCtr="0">
                        <a:noAutofit/>
                      </wps:bodyPr>
                    </wps:wsp>
                  </a:graphicData>
                </a:graphic>
              </wp:inline>
            </w:drawing>
          </mc:Choice>
          <mc:Fallback>
            <w:pict>
              <v:shape w14:anchorId="007B9512" id="_x0000_s1045" type="#_x0000_t202" alt="Box with tip and directions for filling out  international activities section." style="width:540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" fillcolor="window" strokecolor="#156082" strokeweight="1.5pt">
                <v:textbox>
                  <w:txbxContent>
                    <w:p w14:paraId="6F25AB4F" w14:textId="77777777" w:rsidR="00793485" w:rsidRPr="002D1950" w:rsidRDefault="00793485" w:rsidP="00793485">
                      <w:pPr>
                        <w:rPr>
                          <w:rFonts w:ascii="Cambria" w:hAnsi="Cambria"/>
                          <w:b/>
                          <w:bCs/>
                        </w:rPr>
                      </w:pPr>
                      <w:r w:rsidRPr="002D1950">
                        <w:rPr>
                          <w:rFonts w:ascii="Cambria" w:hAnsi="Cambria"/>
                          <w:b/>
                          <w:bCs/>
                        </w:rPr>
                        <w:t xml:space="preserve"> </w:t>
                      </w:r>
                      <w:r w:rsidRPr="002D1950">
                        <w:rPr>
                          <w:rFonts w:ascii="Cambria" w:hAnsi="Cambria"/>
                          <w:b/>
                          <w:bCs/>
                          <w:color w:val="156082" w:themeColor="accent1"/>
                        </w:rPr>
                        <w:t>TIP</w:t>
                      </w:r>
                      <w:r w:rsidRPr="000779EB">
                        <w:rPr>
                          <w:rFonts w:ascii="Cambria" w:hAnsi="Cambria"/>
                          <w:b/>
                          <w:bCs/>
                          <w:color w:val="156082" w:themeColor="accent1"/>
                        </w:rPr>
                        <w:t xml:space="preserve">: </w:t>
                      </w:r>
                      <w:r w:rsidRPr="000779EB">
                        <w:rPr>
                          <w:rFonts w:ascii="Cambria" w:hAnsi="Cambria"/>
                          <w:b/>
                          <w:bCs/>
                        </w:rPr>
                        <w:t>This section requires faculty input.</w:t>
                      </w:r>
                    </w:p>
                    <w:p w14:paraId="6C95E862" w14:textId="77777777" w:rsidR="00793485" w:rsidRPr="002D1950" w:rsidRDefault="00793485" w:rsidP="00793485">
                      <w:pPr>
                        <w:rPr>
                          <w:rFonts w:ascii="Cambria" w:hAnsi="Cambria"/>
                          <w:bCs/>
                        </w:rPr>
                      </w:pPr>
                      <w:r w:rsidRPr="002D1950">
                        <w:rPr>
                          <w:rFonts w:ascii="Cambria" w:hAnsi="Cambria"/>
                          <w:bCs/>
                        </w:rPr>
                        <w:t>Not to exceed 10 years</w:t>
                      </w:r>
                    </w:p>
                    <w:p w14:paraId="1329E1F9" w14:textId="4E00E406" w:rsidR="00793485" w:rsidRPr="002D1950" w:rsidRDefault="00793485" w:rsidP="00793485">
                      <w:pPr>
                        <w:rPr>
                          <w:rFonts w:ascii="Cambria" w:hAnsi="Cambria"/>
                          <w:b/>
                          <w:bCs/>
                        </w:rPr>
                      </w:pPr>
                      <w:r w:rsidRPr="002D1950">
                        <w:rPr>
                          <w:rFonts w:ascii="Cambria" w:hAnsi="Cambria"/>
                          <w:bCs/>
                        </w:rPr>
                        <w:t xml:space="preserve">Briefly describe your international teaching, research, and service activities in light of their significance for your scholarly career, including your rationale and goals for engagement in international activities, and any outcomes or impact resulting from your international engagement. </w:t>
                      </w:r>
                      <w:r w:rsidRPr="002D1950">
                        <w:rPr>
                          <w:rFonts w:ascii="Cambria" w:hAnsi="Cambria"/>
                          <w:bCs/>
                        </w:rPr>
                        <w:br/>
                      </w:r>
                      <w:r w:rsidRPr="002D1950">
                        <w:rPr>
                          <w:rFonts w:ascii="Cambria" w:hAnsi="Cambria"/>
                          <w:bCs/>
                        </w:rPr>
                        <w:br/>
                        <w:t>This section allows you to summarize and attach significance to your international work; do not list items, or repeat items noted elsewhere except to summarize or reference their impact.</w:t>
                      </w:r>
                      <w:r w:rsidRPr="002D1950">
                        <w:rPr>
                          <w:rFonts w:ascii="Cambria" w:hAnsi="Cambria"/>
                          <w:bCs/>
                        </w:rPr>
                        <w:br/>
                      </w:r>
                    </w:p>
                  </w:txbxContent>
                </v:textbox>
                <w10:anchorlock/>
              </v:shape>
            </w:pict>
          </mc:Fallback>
        </mc:AlternateContent>
      </w:r>
    </w:p>
    <w:p w14:paraId="5BB899B8" w14:textId="3566C46B" w:rsidR="00AD143A" w:rsidRPr="00AD143A" w:rsidRDefault="00D70369" w:rsidP="00AD143A">
      <w:pPr>
        <w:pStyle w:val="DefaultParagraph"/>
        <w:numPr>
          <w:ilvl w:val="0"/>
          <w:numId w:val="3"/>
        </w:numPr>
        <w:rPr>
          <w:rFonts w:ascii="Cambria" w:hAnsi="Cambria"/>
          <w:szCs w:val="22"/>
        </w:rPr>
      </w:pPr>
      <w:r w:rsidRPr="00AD143A">
        <w:rPr>
          <w:rFonts w:ascii="Cambria" w:hAnsi="Cambria"/>
          <w:b/>
          <w:szCs w:val="22"/>
        </w:rPr>
        <w:t>MEMBERSHIP AND ACTIVITIES IN THE PROFESSION</w:t>
      </w:r>
    </w:p>
    <w:p w14:paraId="14E911C7" w14:textId="14A6BD4B" w:rsidR="00ED0A00" w:rsidRPr="00AD143A" w:rsidRDefault="0095300A" w:rsidP="00AD143A">
      <w:pPr>
        <w:pStyle w:val="DefaultParagraph"/>
        <w:rPr>
          <w:rFonts w:ascii="Cambria" w:hAnsi="Cambria"/>
          <w:szCs w:val="22"/>
        </w:rPr>
      </w:pPr>
      <w:r w:rsidRPr="00B47AB6">
        <w:rPr>
          <w:rFonts w:ascii="Cambria" w:eastAsia="Calibri" w:hAnsi="Cambria"/>
          <w:b/>
          <w:noProof/>
          <w:spacing w:val="0"/>
          <w:szCs w:val="22"/>
          <w14:ligatures w14:val="standardContextual"/>
        </w:rPr>
        <mc:AlternateContent>
          <mc:Choice Requires="wps">
            <w:drawing>
              <wp:inline distT="0" distB="0" distL="0" distR="0" wp14:anchorId="4AEB7760" wp14:editId="16A16E53">
                <wp:extent cx="6838950" cy="2105025"/>
                <wp:effectExtent l="0" t="0" r="19050" b="28575"/>
                <wp:docPr id="690646729" name="Text Box 2" descr="Box with tip and directions for filling out a  membership and activities in the profession s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105025"/>
                        </a:xfrm>
                        <a:prstGeom prst="rect">
                          <a:avLst/>
                        </a:prstGeom>
                        <a:solidFill>
                          <a:sysClr val="window" lastClr="FFFFFF"/>
                        </a:solidFill>
                        <a:ln w="19050" cap="flat" cmpd="sng" algn="ctr">
                          <a:solidFill>
                            <a:srgbClr val="156082"/>
                          </a:solidFill>
                          <a:prstDash val="solid"/>
                          <a:miter lim="800000"/>
                          <a:headEnd/>
                          <a:tailEnd/>
                        </a:ln>
                        <a:effectLst/>
                      </wps:spPr>
                      <wps:txbx>
                        <w:txbxContent>
                          <w:p w14:paraId="05828F64" w14:textId="77777777" w:rsidR="0095300A" w:rsidRPr="002D1950" w:rsidRDefault="0095300A" w:rsidP="0095300A">
                            <w:pPr>
                              <w:rPr>
                                <w:rFonts w:ascii="Cambria" w:hAnsi="Cambria"/>
                              </w:rPr>
                            </w:pPr>
                            <w:r w:rsidRPr="0017230F">
                              <w:rPr>
                                <w:rFonts w:ascii="Cambria" w:hAnsi="Cambria"/>
                                <w:b/>
                                <w:bCs/>
                              </w:rPr>
                              <w:t xml:space="preserve"> </w:t>
                            </w:r>
                            <w:r w:rsidRPr="0017230F">
                              <w:rPr>
                                <w:rFonts w:ascii="Cambria" w:hAnsi="Cambria"/>
                                <w:b/>
                                <w:bCs/>
                                <w:color w:val="156082" w:themeColor="accent1"/>
                              </w:rPr>
                              <w:t>TI</w:t>
                            </w:r>
                            <w:r w:rsidRPr="00B52397">
                              <w:rPr>
                                <w:rFonts w:ascii="Cambria" w:hAnsi="Cambria"/>
                                <w:b/>
                                <w:bCs/>
                                <w:color w:val="156082" w:themeColor="accent1"/>
                              </w:rPr>
                              <w:t xml:space="preserve">P: </w:t>
                            </w:r>
                            <w:r w:rsidRPr="00B52397">
                              <w:rPr>
                                <w:rFonts w:ascii="Cambria" w:hAnsi="Cambria"/>
                                <w:b/>
                                <w:bCs/>
                              </w:rPr>
                              <w:t>This section will auto-populate from the Activity Manager</w:t>
                            </w:r>
                            <w:r w:rsidRPr="00B52397">
                              <w:rPr>
                                <w:rFonts w:ascii="Cambria" w:hAnsi="Cambria"/>
                              </w:rPr>
                              <w:t>.</w:t>
                            </w:r>
                            <w:r w:rsidRPr="002D1950">
                              <w:rPr>
                                <w:rFonts w:ascii="Cambria" w:hAnsi="Cambria"/>
                              </w:rPr>
                              <w:t xml:space="preserve"> </w:t>
                            </w:r>
                          </w:p>
                          <w:p w14:paraId="79E9E698" w14:textId="613C5983" w:rsidR="0095300A" w:rsidRPr="002D1950" w:rsidRDefault="0095300A" w:rsidP="0095300A">
                            <w:pPr>
                              <w:rPr>
                                <w:rFonts w:ascii="Cambria" w:hAnsi="Cambria"/>
                              </w:rPr>
                            </w:pPr>
                            <w:r w:rsidRPr="002D1950">
                              <w:rPr>
                                <w:rFonts w:ascii="Cambria" w:hAnsi="Cambria"/>
                              </w:rPr>
                              <w:t>Not to exceed 10 years</w:t>
                            </w:r>
                          </w:p>
                          <w:p w14:paraId="7CC39636" w14:textId="77777777" w:rsidR="0095300A" w:rsidRPr="002D1950" w:rsidRDefault="0095300A" w:rsidP="0095300A">
                            <w:pPr>
                              <w:rPr>
                                <w:rFonts w:ascii="Cambria" w:hAnsi="Cambria"/>
                                <w:b/>
                              </w:rPr>
                            </w:pPr>
                            <w:r w:rsidRPr="002D1950">
                              <w:rPr>
                                <w:rFonts w:ascii="Cambria" w:hAnsi="Cambria"/>
                              </w:rPr>
                              <w:t>• A. Memberships come from Career – Professional Memberships</w:t>
                            </w:r>
                            <w:r w:rsidRPr="002D1950">
                              <w:rPr>
                                <w:rFonts w:ascii="Cambria" w:hAnsi="Cambria"/>
                              </w:rPr>
                              <w:br/>
                              <w:t>• B. Activities in the Profession come from Service – Professional Service</w:t>
                            </w:r>
                            <w:r w:rsidRPr="002D1950">
                              <w:rPr>
                                <w:rFonts w:ascii="Cambria" w:hAnsi="Cambria"/>
                              </w:rPr>
                              <w:br/>
                            </w:r>
                            <w:r w:rsidRPr="002D1950">
                              <w:rPr>
                                <w:rFonts w:ascii="Cambria" w:hAnsi="Cambria"/>
                              </w:rPr>
                              <w:br/>
                              <w:t>Use this area to communicate your contributions to your profession, including memberships in professional societies and organizations. When listing memberships, be sure to include committee memberships, inclusive years, and any offices held. Examples of independent professional activities would include giving testimony to a congressional committee, serving on professional society leadership/programming committees, or serving as a reviewer for grants. All listings must indicate dates of service.</w:t>
                            </w:r>
                            <w:r w:rsidRPr="002D1950">
                              <w:rPr>
                                <w:rFonts w:ascii="Cambria" w:hAnsi="Cambria"/>
                              </w:rPr>
                              <w:br/>
                            </w:r>
                          </w:p>
                        </w:txbxContent>
                      </wps:txbx>
                      <wps:bodyPr rot="0" vert="horz" wrap="square" lIns="91440" tIns="45720" rIns="91440" bIns="45720" anchor="t" anchorCtr="0">
                        <a:noAutofit/>
                      </wps:bodyPr>
                    </wps:wsp>
                  </a:graphicData>
                </a:graphic>
              </wp:inline>
            </w:drawing>
          </mc:Choice>
          <mc:Fallback>
            <w:pict>
              <v:shape w14:anchorId="4AEB7760" id="_x0000_s1046" type="#_x0000_t202" alt="Box with tip and directions for filling out a  membership and activities in the profession section." style="width:538.5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" fillcolor="window" strokecolor="#156082" strokeweight="1.5pt">
                <v:textbox>
                  <w:txbxContent>
                    <w:p w14:paraId="05828F64" w14:textId="77777777" w:rsidR="0095300A" w:rsidRPr="002D1950" w:rsidRDefault="0095300A" w:rsidP="0095300A">
                      <w:pPr>
                        <w:rPr>
                          <w:rFonts w:ascii="Cambria" w:hAnsi="Cambria"/>
                        </w:rPr>
                      </w:pPr>
                      <w:r w:rsidRPr="0017230F">
                        <w:rPr>
                          <w:rFonts w:ascii="Cambria" w:hAnsi="Cambria"/>
                          <w:b/>
                          <w:bCs/>
                        </w:rPr>
                        <w:t xml:space="preserve"> </w:t>
                      </w:r>
                      <w:r w:rsidRPr="0017230F">
                        <w:rPr>
                          <w:rFonts w:ascii="Cambria" w:hAnsi="Cambria"/>
                          <w:b/>
                          <w:bCs/>
                          <w:color w:val="156082" w:themeColor="accent1"/>
                        </w:rPr>
                        <w:t>TI</w:t>
                      </w:r>
                      <w:r w:rsidRPr="00B52397">
                        <w:rPr>
                          <w:rFonts w:ascii="Cambria" w:hAnsi="Cambria"/>
                          <w:b/>
                          <w:bCs/>
                          <w:color w:val="156082" w:themeColor="accent1"/>
                        </w:rPr>
                        <w:t xml:space="preserve">P: </w:t>
                      </w:r>
                      <w:r w:rsidRPr="00B52397">
                        <w:rPr>
                          <w:rFonts w:ascii="Cambria" w:hAnsi="Cambria"/>
                          <w:b/>
                          <w:bCs/>
                        </w:rPr>
                        <w:t>This section will auto-populate from the Activity Manager</w:t>
                      </w:r>
                      <w:r w:rsidRPr="00B52397">
                        <w:rPr>
                          <w:rFonts w:ascii="Cambria" w:hAnsi="Cambria"/>
                        </w:rPr>
                        <w:t>.</w:t>
                      </w:r>
                      <w:r w:rsidRPr="002D1950">
                        <w:rPr>
                          <w:rFonts w:ascii="Cambria" w:hAnsi="Cambria"/>
                        </w:rPr>
                        <w:t xml:space="preserve"> </w:t>
                      </w:r>
                    </w:p>
                    <w:p w14:paraId="79E9E698" w14:textId="613C5983" w:rsidR="0095300A" w:rsidRPr="002D1950" w:rsidRDefault="0095300A" w:rsidP="0095300A">
                      <w:pPr>
                        <w:rPr>
                          <w:rFonts w:ascii="Cambria" w:hAnsi="Cambria"/>
                        </w:rPr>
                      </w:pPr>
                      <w:r w:rsidRPr="002D1950">
                        <w:rPr>
                          <w:rFonts w:ascii="Cambria" w:hAnsi="Cambria"/>
                        </w:rPr>
                        <w:t>Not to exceed 10 years</w:t>
                      </w:r>
                    </w:p>
                    <w:p w14:paraId="7CC39636" w14:textId="77777777" w:rsidR="0095300A" w:rsidRPr="002D1950" w:rsidRDefault="0095300A" w:rsidP="0095300A">
                      <w:pPr>
                        <w:rPr>
                          <w:rFonts w:ascii="Cambria" w:hAnsi="Cambria"/>
                          <w:b/>
                        </w:rPr>
                      </w:pPr>
                      <w:r w:rsidRPr="002D1950">
                        <w:rPr>
                          <w:rFonts w:ascii="Cambria" w:hAnsi="Cambria"/>
                        </w:rPr>
                        <w:t>• A. Memberships come from Career – Professional Memberships</w:t>
                      </w:r>
                      <w:r w:rsidRPr="002D1950">
                        <w:rPr>
                          <w:rFonts w:ascii="Cambria" w:hAnsi="Cambria"/>
                        </w:rPr>
                        <w:br/>
                        <w:t>• B. Activities in the Profession come from Service – Professional Service</w:t>
                      </w:r>
                      <w:r w:rsidRPr="002D1950">
                        <w:rPr>
                          <w:rFonts w:ascii="Cambria" w:hAnsi="Cambria"/>
                        </w:rPr>
                        <w:br/>
                      </w:r>
                      <w:r w:rsidRPr="002D1950">
                        <w:rPr>
                          <w:rFonts w:ascii="Cambria" w:hAnsi="Cambria"/>
                        </w:rPr>
                        <w:br/>
                        <w:t>Use this area to communicate your contributions to your profession, including memberships in professional societies and organizations. When listing memberships, be sure to include committee memberships, inclusive years, and any offices held. Examples of independent professional activities would include giving testimony to a congressional committee, serving on professional society leadership/programming committees, or serving as a reviewer for grants. All listings must indicate dates of service.</w:t>
                      </w:r>
                      <w:r w:rsidRPr="002D1950">
                        <w:rPr>
                          <w:rFonts w:ascii="Cambria" w:hAnsi="Cambria"/>
                        </w:rPr>
                        <w:br/>
                      </w:r>
                    </w:p>
                  </w:txbxContent>
                </v:textbox>
                <w10:anchorlock/>
              </v:shape>
            </w:pict>
          </mc:Fallback>
        </mc:AlternateContent>
      </w:r>
    </w:p>
    <w:p w14:paraId="752E34FA" w14:textId="77777777" w:rsidR="00BA24D4" w:rsidRDefault="00BA24D4">
      <w:pPr>
        <w:rPr>
          <w:rFonts w:ascii="Cambria" w:hAnsi="Cambria"/>
          <w:b/>
          <w:szCs w:val="22"/>
        </w:rPr>
      </w:pPr>
      <w:r>
        <w:rPr>
          <w:rFonts w:ascii="Cambria" w:hAnsi="Cambria"/>
          <w:b/>
          <w:szCs w:val="22"/>
        </w:rPr>
        <w:br w:type="page"/>
      </w:r>
    </w:p>
    <w:p w14:paraId="4C5BC833" w14:textId="3F45D5F7" w:rsidR="00ED0A00" w:rsidRPr="00B47AB6" w:rsidRDefault="00D70369">
      <w:pPr>
        <w:pStyle w:val="DefaultParagraph"/>
        <w:numPr>
          <w:ilvl w:val="0"/>
          <w:numId w:val="3"/>
        </w:numPr>
        <w:rPr>
          <w:rFonts w:ascii="Cambria" w:hAnsi="Cambria"/>
          <w:szCs w:val="22"/>
        </w:rPr>
      </w:pPr>
      <w:r w:rsidRPr="00B47AB6">
        <w:rPr>
          <w:rFonts w:ascii="Cambria" w:hAnsi="Cambria"/>
          <w:b/>
          <w:szCs w:val="22"/>
        </w:rPr>
        <w:lastRenderedPageBreak/>
        <w:t>HONORS</w:t>
      </w:r>
    </w:p>
    <w:p w14:paraId="6974A747" w14:textId="3AEC6910" w:rsidR="00ED0A00" w:rsidRPr="00B47AB6" w:rsidRDefault="00F70C73" w:rsidP="00F70C73">
      <w:pPr>
        <w:pStyle w:val="DefaultParagraph"/>
        <w:spacing w:after="120"/>
        <w:rPr>
          <w:rFonts w:ascii="Cambria" w:hAnsi="Cambria"/>
          <w:szCs w:val="22"/>
        </w:rPr>
      </w:pPr>
      <w:r w:rsidRPr="00B47AB6">
        <w:rPr>
          <w:rFonts w:ascii="Cambria" w:hAnsi="Cambria"/>
          <w:noProof/>
          <w:szCs w:val="22"/>
        </w:rPr>
        <mc:AlternateContent>
          <mc:Choice Requires="wps">
            <w:drawing>
              <wp:inline distT="0" distB="0" distL="0" distR="0" wp14:anchorId="1A8760F2" wp14:editId="2B9F192D">
                <wp:extent cx="5913120" cy="2647950"/>
                <wp:effectExtent l="0" t="0" r="11430" b="19050"/>
                <wp:docPr id="1920993432" name="Text Box 2" descr="Box with tip and directions for filling out  the Honors sec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2647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07F3796" w14:textId="77777777" w:rsidR="00F70C73" w:rsidRPr="0017230F" w:rsidRDefault="00F70C73" w:rsidP="00F70C73">
                            <w:pPr>
                              <w:rPr>
                                <w:rFonts w:ascii="Cambria" w:hAnsi="Cambria"/>
                              </w:rPr>
                            </w:pPr>
                            <w:r w:rsidRPr="0017230F">
                              <w:rPr>
                                <w:rFonts w:ascii="Cambria" w:hAnsi="Cambria"/>
                                <w:b/>
                                <w:bCs/>
                              </w:rPr>
                              <w:t xml:space="preserve"> </w:t>
                            </w:r>
                            <w:r w:rsidRPr="0017230F">
                              <w:rPr>
                                <w:rFonts w:ascii="Cambria" w:hAnsi="Cambria"/>
                                <w:b/>
                                <w:bCs/>
                                <w:color w:val="156082" w:themeColor="accent1"/>
                              </w:rPr>
                              <w:t>TIP</w:t>
                            </w:r>
                            <w:r w:rsidRPr="00B52397">
                              <w:rPr>
                                <w:rFonts w:ascii="Cambria" w:hAnsi="Cambria"/>
                                <w:b/>
                                <w:bCs/>
                                <w:color w:val="156082" w:themeColor="accent1"/>
                              </w:rPr>
                              <w:t xml:space="preserve">: </w:t>
                            </w:r>
                            <w:r w:rsidRPr="00B52397">
                              <w:rPr>
                                <w:rFonts w:ascii="Cambria" w:hAnsi="Cambria"/>
                                <w:b/>
                                <w:bCs/>
                                <w:color w:val="000000" w:themeColor="text1"/>
                              </w:rPr>
                              <w:t>This section will auto-populate from the awards and honors section of the activity manager.</w:t>
                            </w:r>
                            <w:r w:rsidRPr="00B52397">
                              <w:rPr>
                                <w:rFonts w:ascii="Cambria" w:hAnsi="Cambria"/>
                                <w:color w:val="000000" w:themeColor="text1"/>
                              </w:rPr>
                              <w:t xml:space="preserve"> </w:t>
                            </w:r>
                          </w:p>
                          <w:p w14:paraId="2B84279F" w14:textId="4F489D96" w:rsidR="00F70C73" w:rsidRPr="0017230F" w:rsidRDefault="00F70C73" w:rsidP="00F70C73">
                            <w:pPr>
                              <w:rPr>
                                <w:rFonts w:ascii="Cambria" w:hAnsi="Cambria"/>
                                <w:b/>
                                <w:bCs/>
                              </w:rPr>
                            </w:pPr>
                            <w:r w:rsidRPr="0017230F">
                              <w:rPr>
                                <w:rFonts w:ascii="Cambria" w:hAnsi="Cambria"/>
                                <w:bCs/>
                              </w:rPr>
                              <w:t xml:space="preserve">List those honors, awards, and prizes received as part of your professional career. Write “None” under all subheadings where you have nothing to report. </w:t>
                            </w:r>
                            <w:r w:rsidRPr="0017230F">
                              <w:rPr>
                                <w:rFonts w:ascii="Cambria" w:hAnsi="Cambria"/>
                                <w:bCs/>
                              </w:rPr>
                              <w:br/>
                            </w:r>
                            <w:r w:rsidRPr="0017230F">
                              <w:rPr>
                                <w:rFonts w:ascii="Cambria" w:hAnsi="Cambria"/>
                                <w:bCs/>
                              </w:rPr>
                              <w:br/>
                              <w:t>a. International</w:t>
                            </w:r>
                            <w:r w:rsidRPr="0017230F">
                              <w:rPr>
                                <w:rFonts w:ascii="Cambria" w:hAnsi="Cambria"/>
                                <w:bCs/>
                              </w:rPr>
                              <w:br/>
                            </w:r>
                            <w:r w:rsidRPr="0017230F">
                              <w:rPr>
                                <w:rFonts w:ascii="Cambria" w:hAnsi="Cambria"/>
                                <w:bCs/>
                              </w:rPr>
                              <w:br/>
                              <w:t>b. National</w:t>
                            </w:r>
                            <w:r w:rsidRPr="0017230F">
                              <w:rPr>
                                <w:rFonts w:ascii="Cambria" w:hAnsi="Cambria"/>
                                <w:bCs/>
                              </w:rPr>
                              <w:br/>
                            </w:r>
                            <w:r w:rsidRPr="0017230F">
                              <w:rPr>
                                <w:rFonts w:ascii="Cambria" w:hAnsi="Cambria"/>
                                <w:bCs/>
                              </w:rPr>
                              <w:br/>
                              <w:t>c. Regional</w:t>
                            </w:r>
                            <w:r w:rsidRPr="0017230F">
                              <w:rPr>
                                <w:rFonts w:ascii="Cambria" w:hAnsi="Cambria"/>
                                <w:bCs/>
                              </w:rPr>
                              <w:br/>
                            </w:r>
                            <w:r w:rsidRPr="0017230F">
                              <w:rPr>
                                <w:rFonts w:ascii="Cambria" w:hAnsi="Cambria"/>
                                <w:bCs/>
                              </w:rPr>
                              <w:br/>
                              <w:t>d. State</w:t>
                            </w:r>
                            <w:r w:rsidRPr="0017230F">
                              <w:rPr>
                                <w:rFonts w:ascii="Cambria" w:hAnsi="Cambria"/>
                                <w:bCs/>
                              </w:rPr>
                              <w:br/>
                            </w:r>
                            <w:r w:rsidRPr="0017230F">
                              <w:rPr>
                                <w:rFonts w:ascii="Cambria" w:hAnsi="Cambria"/>
                                <w:bCs/>
                              </w:rPr>
                              <w:br/>
                              <w:t>e. Local</w:t>
                            </w:r>
                          </w:p>
                        </w:txbxContent>
                      </wps:txbx>
                      <wps:bodyPr rot="0" vert="horz" wrap="square" lIns="91440" tIns="45720" rIns="91440" bIns="45720" anchor="t" anchorCtr="0">
                        <a:noAutofit/>
                      </wps:bodyPr>
                    </wps:wsp>
                  </a:graphicData>
                </a:graphic>
              </wp:inline>
            </w:drawing>
          </mc:Choice>
          <mc:Fallback>
            <w:pict>
              <v:shape w14:anchorId="1A8760F2" id="_x0000_s1047" type="#_x0000_t202" alt="Box with tip and directions for filling out  the Honors section. " style="width:465.6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" fillcolor="white [3201]" strokecolor="#156082 [3204]" strokeweight="1.5pt">
                <v:textbox>
                  <w:txbxContent>
                    <w:p w14:paraId="007F3796" w14:textId="77777777" w:rsidR="00F70C73" w:rsidRPr="0017230F" w:rsidRDefault="00F70C73" w:rsidP="00F70C73">
                      <w:pPr>
                        <w:rPr>
                          <w:rFonts w:ascii="Cambria" w:hAnsi="Cambria"/>
                        </w:rPr>
                      </w:pPr>
                      <w:r w:rsidRPr="0017230F">
                        <w:rPr>
                          <w:rFonts w:ascii="Cambria" w:hAnsi="Cambria"/>
                          <w:b/>
                          <w:bCs/>
                        </w:rPr>
                        <w:t xml:space="preserve"> </w:t>
                      </w:r>
                      <w:r w:rsidRPr="0017230F">
                        <w:rPr>
                          <w:rFonts w:ascii="Cambria" w:hAnsi="Cambria"/>
                          <w:b/>
                          <w:bCs/>
                          <w:color w:val="156082" w:themeColor="accent1"/>
                        </w:rPr>
                        <w:t>TIP</w:t>
                      </w:r>
                      <w:r w:rsidRPr="00B52397">
                        <w:rPr>
                          <w:rFonts w:ascii="Cambria" w:hAnsi="Cambria"/>
                          <w:b/>
                          <w:bCs/>
                          <w:color w:val="156082" w:themeColor="accent1"/>
                        </w:rPr>
                        <w:t xml:space="preserve">: </w:t>
                      </w:r>
                      <w:r w:rsidRPr="00B52397">
                        <w:rPr>
                          <w:rFonts w:ascii="Cambria" w:hAnsi="Cambria"/>
                          <w:b/>
                          <w:bCs/>
                          <w:color w:val="000000" w:themeColor="text1"/>
                        </w:rPr>
                        <w:t>This section will auto-populate from the awards and honors section of the activity manager.</w:t>
                      </w:r>
                      <w:r w:rsidRPr="00B52397">
                        <w:rPr>
                          <w:rFonts w:ascii="Cambria" w:hAnsi="Cambria"/>
                          <w:color w:val="000000" w:themeColor="text1"/>
                        </w:rPr>
                        <w:t xml:space="preserve"> </w:t>
                      </w:r>
                    </w:p>
                    <w:p w14:paraId="2B84279F" w14:textId="4F489D96" w:rsidR="00F70C73" w:rsidRPr="0017230F" w:rsidRDefault="00F70C73" w:rsidP="00F70C73">
                      <w:pPr>
                        <w:rPr>
                          <w:rFonts w:ascii="Cambria" w:hAnsi="Cambria"/>
                          <w:b/>
                          <w:bCs/>
                        </w:rPr>
                      </w:pPr>
                      <w:r w:rsidRPr="0017230F">
                        <w:rPr>
                          <w:rFonts w:ascii="Cambria" w:hAnsi="Cambria"/>
                          <w:bCs/>
                        </w:rPr>
                        <w:t xml:space="preserve">List those honors, awards, and prizes received as part of your professional career. Write “None” under all subheadings where you have nothing to report. </w:t>
                      </w:r>
                      <w:r w:rsidRPr="0017230F">
                        <w:rPr>
                          <w:rFonts w:ascii="Cambria" w:hAnsi="Cambria"/>
                          <w:bCs/>
                        </w:rPr>
                        <w:br/>
                      </w:r>
                      <w:r w:rsidRPr="0017230F">
                        <w:rPr>
                          <w:rFonts w:ascii="Cambria" w:hAnsi="Cambria"/>
                          <w:bCs/>
                        </w:rPr>
                        <w:br/>
                        <w:t>a. International</w:t>
                      </w:r>
                      <w:r w:rsidRPr="0017230F">
                        <w:rPr>
                          <w:rFonts w:ascii="Cambria" w:hAnsi="Cambria"/>
                          <w:bCs/>
                        </w:rPr>
                        <w:br/>
                      </w:r>
                      <w:r w:rsidRPr="0017230F">
                        <w:rPr>
                          <w:rFonts w:ascii="Cambria" w:hAnsi="Cambria"/>
                          <w:bCs/>
                        </w:rPr>
                        <w:br/>
                        <w:t>b. National</w:t>
                      </w:r>
                      <w:r w:rsidRPr="0017230F">
                        <w:rPr>
                          <w:rFonts w:ascii="Cambria" w:hAnsi="Cambria"/>
                          <w:bCs/>
                        </w:rPr>
                        <w:br/>
                      </w:r>
                      <w:r w:rsidRPr="0017230F">
                        <w:rPr>
                          <w:rFonts w:ascii="Cambria" w:hAnsi="Cambria"/>
                          <w:bCs/>
                        </w:rPr>
                        <w:br/>
                        <w:t>c. Regional</w:t>
                      </w:r>
                      <w:r w:rsidRPr="0017230F">
                        <w:rPr>
                          <w:rFonts w:ascii="Cambria" w:hAnsi="Cambria"/>
                          <w:bCs/>
                        </w:rPr>
                        <w:br/>
                      </w:r>
                      <w:r w:rsidRPr="0017230F">
                        <w:rPr>
                          <w:rFonts w:ascii="Cambria" w:hAnsi="Cambria"/>
                          <w:bCs/>
                        </w:rPr>
                        <w:br/>
                        <w:t>d. State</w:t>
                      </w:r>
                      <w:r w:rsidRPr="0017230F">
                        <w:rPr>
                          <w:rFonts w:ascii="Cambria" w:hAnsi="Cambria"/>
                          <w:bCs/>
                        </w:rPr>
                        <w:br/>
                      </w:r>
                      <w:r w:rsidRPr="0017230F">
                        <w:rPr>
                          <w:rFonts w:ascii="Cambria" w:hAnsi="Cambria"/>
                          <w:bCs/>
                        </w:rPr>
                        <w:br/>
                        <w:t>e. Local</w:t>
                      </w:r>
                    </w:p>
                  </w:txbxContent>
                </v:textbox>
                <w10:anchorlock/>
              </v:shape>
            </w:pict>
          </mc:Fallback>
        </mc:AlternateContent>
      </w:r>
      <w:r w:rsidR="00D70369" w:rsidRPr="00B47AB6">
        <w:rPr>
          <w:rFonts w:ascii="Cambria" w:hAnsi="Cambria"/>
          <w:szCs w:val="22"/>
        </w:rPr>
        <w:t xml:space="preserve"> </w:t>
      </w:r>
    </w:p>
    <w:sectPr w:rsidR="00ED0A00" w:rsidRPr="00B47AB6">
      <w:footerReference w:type="default" r:id="rId13"/>
      <w:pgSz w:w="12240" w:h="15840"/>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EA4E" w14:textId="77777777" w:rsidR="00890B38" w:rsidRDefault="00890B38">
      <w:pPr>
        <w:spacing w:after="0"/>
      </w:pPr>
      <w:r>
        <w:separator/>
      </w:r>
    </w:p>
  </w:endnote>
  <w:endnote w:type="continuationSeparator" w:id="0">
    <w:p w14:paraId="7B0C6BF6" w14:textId="77777777" w:rsidR="00890B38" w:rsidRDefault="00890B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91FB" w14:textId="77777777" w:rsidR="00ED0A00" w:rsidRDefault="00D70369">
    <w:pPr>
      <w:pStyle w:val="HeaderAndFooterParagraph"/>
    </w:pPr>
    <w:r>
      <w:tab/>
    </w:r>
    <w:r>
      <w:tab/>
      <w:t xml:space="preserve">Page </w:t>
    </w:r>
    <w:r>
      <w:fldChar w:fldCharType="begin"/>
    </w:r>
    <w:r>
      <w:instrText>PAGE</w:instrText>
    </w:r>
    <w:r>
      <w:fldChar w:fldCharType="separate"/>
    </w:r>
    <w:r w:rsidR="007C54BA">
      <w:rPr>
        <w:noProof/>
      </w:rPr>
      <w:t>1</w:t>
    </w:r>
    <w:r>
      <w:fldChar w:fldCharType="end"/>
    </w:r>
    <w:r>
      <w:t xml:space="preserve"> of </w:t>
    </w:r>
    <w:r>
      <w:fldChar w:fldCharType="begin"/>
    </w:r>
    <w:r>
      <w:instrText>NUMPAGES \*MERGEFORMAT</w:instrText>
    </w:r>
    <w:r>
      <w:fldChar w:fldCharType="separate"/>
    </w:r>
    <w:r w:rsidR="007C54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6CD6" w14:textId="77777777" w:rsidR="00890B38" w:rsidRDefault="00890B38">
      <w:pPr>
        <w:spacing w:after="0"/>
      </w:pPr>
      <w:r>
        <w:separator/>
      </w:r>
    </w:p>
  </w:footnote>
  <w:footnote w:type="continuationSeparator" w:id="0">
    <w:p w14:paraId="4C2DBA80" w14:textId="77777777" w:rsidR="00890B38" w:rsidRDefault="00890B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F57"/>
    <w:multiLevelType w:val="hybridMultilevel"/>
    <w:tmpl w:val="A3161B4C"/>
    <w:name w:val="Number List"/>
    <w:lvl w:ilvl="0" w:tplc="97540B94">
      <w:start w:val="1"/>
      <w:numFmt w:val="decimal"/>
      <w:suff w:val="space"/>
      <w:lvlText w:val="%1."/>
      <w:lvlJc w:val="left"/>
      <w:pPr>
        <w:ind w:left="1440" w:hanging="360"/>
      </w:pPr>
      <w:rPr>
        <w:sz w:val="22"/>
      </w:rPr>
    </w:lvl>
    <w:lvl w:ilvl="1" w:tplc="875085BA">
      <w:start w:val="1"/>
      <w:numFmt w:val="lowerLetter"/>
      <w:suff w:val="space"/>
      <w:lvlText w:val="%2."/>
      <w:lvlJc w:val="left"/>
      <w:pPr>
        <w:ind w:left="2160" w:hanging="360"/>
      </w:pPr>
      <w:rPr>
        <w:sz w:val="22"/>
      </w:rPr>
    </w:lvl>
    <w:lvl w:ilvl="2" w:tplc="BBCE7D30">
      <w:start w:val="1"/>
      <w:numFmt w:val="lowerRoman"/>
      <w:suff w:val="space"/>
      <w:lvlText w:val="%3."/>
      <w:lvlJc w:val="right"/>
      <w:pPr>
        <w:ind w:left="2880" w:hanging="360"/>
      </w:pPr>
      <w:rPr>
        <w:sz w:val="22"/>
      </w:rPr>
    </w:lvl>
    <w:lvl w:ilvl="3" w:tplc="3748299E">
      <w:numFmt w:val="decimal"/>
      <w:lvlText w:val=""/>
      <w:lvlJc w:val="left"/>
    </w:lvl>
    <w:lvl w:ilvl="4" w:tplc="E5B03270">
      <w:numFmt w:val="decimal"/>
      <w:lvlText w:val=""/>
      <w:lvlJc w:val="left"/>
    </w:lvl>
    <w:lvl w:ilvl="5" w:tplc="75C20CA2">
      <w:numFmt w:val="decimal"/>
      <w:lvlText w:val=""/>
      <w:lvlJc w:val="left"/>
    </w:lvl>
    <w:lvl w:ilvl="6" w:tplc="F3B036B0">
      <w:numFmt w:val="decimal"/>
      <w:lvlText w:val=""/>
      <w:lvlJc w:val="left"/>
    </w:lvl>
    <w:lvl w:ilvl="7" w:tplc="6CD21D64">
      <w:numFmt w:val="decimal"/>
      <w:lvlText w:val=""/>
      <w:lvlJc w:val="left"/>
    </w:lvl>
    <w:lvl w:ilvl="8" w:tplc="02E6812C">
      <w:numFmt w:val="decimal"/>
      <w:lvlText w:val=""/>
      <w:lvlJc w:val="left"/>
    </w:lvl>
  </w:abstractNum>
  <w:abstractNum w:abstractNumId="1" w15:restartNumberingAfterBreak="0">
    <w:nsid w:val="15B04637"/>
    <w:multiLevelType w:val="hybridMultilevel"/>
    <w:tmpl w:val="F2A2E102"/>
    <w:name w:val="Uppercase Letter List"/>
    <w:lvl w:ilvl="0" w:tplc="8CE22272">
      <w:start w:val="1"/>
      <w:numFmt w:val="upperLetter"/>
      <w:suff w:val="space"/>
      <w:lvlText w:val="%1."/>
      <w:lvlJc w:val="left"/>
      <w:pPr>
        <w:ind w:left="720" w:hanging="360"/>
      </w:pPr>
      <w:rPr>
        <w:b/>
      </w:rPr>
    </w:lvl>
    <w:lvl w:ilvl="1" w:tplc="CB306AC6">
      <w:start w:val="1"/>
      <w:numFmt w:val="decimal"/>
      <w:suff w:val="space"/>
      <w:lvlText w:val="%2."/>
      <w:lvlJc w:val="left"/>
      <w:pPr>
        <w:ind w:left="1440" w:hanging="432"/>
      </w:pPr>
    </w:lvl>
    <w:lvl w:ilvl="2" w:tplc="AD2CEA28">
      <w:start w:val="1"/>
      <w:numFmt w:val="lowerLetter"/>
      <w:suff w:val="space"/>
      <w:lvlText w:val="%3."/>
      <w:lvlJc w:val="left"/>
      <w:pPr>
        <w:ind w:left="2160" w:hanging="360"/>
      </w:pPr>
    </w:lvl>
    <w:lvl w:ilvl="3" w:tplc="B9E06ED4">
      <w:start w:val="1"/>
      <w:numFmt w:val="lowerRoman"/>
      <w:suff w:val="space"/>
      <w:lvlText w:val="%4."/>
      <w:lvlJc w:val="right"/>
      <w:pPr>
        <w:ind w:left="2880" w:hanging="180"/>
      </w:pPr>
    </w:lvl>
    <w:lvl w:ilvl="4" w:tplc="4AECD1D4">
      <w:numFmt w:val="decimal"/>
      <w:lvlText w:val=""/>
      <w:lvlJc w:val="left"/>
    </w:lvl>
    <w:lvl w:ilvl="5" w:tplc="29806066">
      <w:numFmt w:val="decimal"/>
      <w:lvlText w:val=""/>
      <w:lvlJc w:val="left"/>
    </w:lvl>
    <w:lvl w:ilvl="6" w:tplc="8EBC2586">
      <w:numFmt w:val="decimal"/>
      <w:lvlText w:val=""/>
      <w:lvlJc w:val="left"/>
    </w:lvl>
    <w:lvl w:ilvl="7" w:tplc="DB52994E">
      <w:numFmt w:val="decimal"/>
      <w:lvlText w:val=""/>
      <w:lvlJc w:val="left"/>
    </w:lvl>
    <w:lvl w:ilvl="8" w:tplc="F0E2B832">
      <w:numFmt w:val="decimal"/>
      <w:lvlText w:val=""/>
      <w:lvlJc w:val="left"/>
    </w:lvl>
  </w:abstractNum>
  <w:abstractNum w:abstractNumId="2" w15:restartNumberingAfterBreak="0">
    <w:nsid w:val="1A670CC8"/>
    <w:multiLevelType w:val="hybridMultilevel"/>
    <w:tmpl w:val="15BACA96"/>
    <w:name w:val="Number List"/>
    <w:lvl w:ilvl="0" w:tplc="4F9C9A90">
      <w:start w:val="1"/>
      <w:numFmt w:val="decimal"/>
      <w:suff w:val="space"/>
      <w:lvlText w:val="%1."/>
      <w:lvlJc w:val="left"/>
      <w:pPr>
        <w:ind w:left="1440" w:hanging="360"/>
      </w:pPr>
      <w:rPr>
        <w:sz w:val="22"/>
      </w:rPr>
    </w:lvl>
    <w:lvl w:ilvl="1" w:tplc="1DFE1E06">
      <w:start w:val="1"/>
      <w:numFmt w:val="lowerLetter"/>
      <w:suff w:val="space"/>
      <w:lvlText w:val="%2."/>
      <w:lvlJc w:val="left"/>
      <w:pPr>
        <w:ind w:left="2160" w:hanging="360"/>
      </w:pPr>
      <w:rPr>
        <w:sz w:val="22"/>
      </w:rPr>
    </w:lvl>
    <w:lvl w:ilvl="2" w:tplc="21E6B898">
      <w:start w:val="1"/>
      <w:numFmt w:val="lowerRoman"/>
      <w:suff w:val="space"/>
      <w:lvlText w:val="%3."/>
      <w:lvlJc w:val="right"/>
      <w:pPr>
        <w:ind w:left="2880" w:hanging="360"/>
      </w:pPr>
      <w:rPr>
        <w:sz w:val="22"/>
      </w:rPr>
    </w:lvl>
    <w:lvl w:ilvl="3" w:tplc="31169BA4">
      <w:numFmt w:val="decimal"/>
      <w:lvlText w:val=""/>
      <w:lvlJc w:val="left"/>
    </w:lvl>
    <w:lvl w:ilvl="4" w:tplc="6D0E249C">
      <w:numFmt w:val="decimal"/>
      <w:lvlText w:val=""/>
      <w:lvlJc w:val="left"/>
    </w:lvl>
    <w:lvl w:ilvl="5" w:tplc="F7CE28B6">
      <w:numFmt w:val="decimal"/>
      <w:lvlText w:val=""/>
      <w:lvlJc w:val="left"/>
    </w:lvl>
    <w:lvl w:ilvl="6" w:tplc="2E90D100">
      <w:numFmt w:val="decimal"/>
      <w:lvlText w:val=""/>
      <w:lvlJc w:val="left"/>
    </w:lvl>
    <w:lvl w:ilvl="7" w:tplc="688E94FC">
      <w:numFmt w:val="decimal"/>
      <w:lvlText w:val=""/>
      <w:lvlJc w:val="left"/>
    </w:lvl>
    <w:lvl w:ilvl="8" w:tplc="2F3C7368">
      <w:numFmt w:val="decimal"/>
      <w:lvlText w:val=""/>
      <w:lvlJc w:val="left"/>
    </w:lvl>
  </w:abstractNum>
  <w:abstractNum w:abstractNumId="3" w15:restartNumberingAfterBreak="0">
    <w:nsid w:val="1F9300F3"/>
    <w:multiLevelType w:val="hybridMultilevel"/>
    <w:tmpl w:val="366AF79E"/>
    <w:name w:val="Number List"/>
    <w:lvl w:ilvl="0" w:tplc="E9586870">
      <w:start w:val="1"/>
      <w:numFmt w:val="decimal"/>
      <w:suff w:val="space"/>
      <w:lvlText w:val="%1."/>
      <w:lvlJc w:val="left"/>
      <w:pPr>
        <w:ind w:left="1440" w:hanging="360"/>
      </w:pPr>
      <w:rPr>
        <w:sz w:val="22"/>
      </w:rPr>
    </w:lvl>
    <w:lvl w:ilvl="1" w:tplc="F9CCB79E">
      <w:start w:val="1"/>
      <w:numFmt w:val="lowerLetter"/>
      <w:suff w:val="space"/>
      <w:lvlText w:val="%2."/>
      <w:lvlJc w:val="left"/>
      <w:pPr>
        <w:ind w:left="2160" w:hanging="360"/>
      </w:pPr>
      <w:rPr>
        <w:sz w:val="22"/>
      </w:rPr>
    </w:lvl>
    <w:lvl w:ilvl="2" w:tplc="9E9E8EA6">
      <w:start w:val="1"/>
      <w:numFmt w:val="lowerRoman"/>
      <w:suff w:val="space"/>
      <w:lvlText w:val="%3."/>
      <w:lvlJc w:val="right"/>
      <w:pPr>
        <w:ind w:left="2880" w:hanging="360"/>
      </w:pPr>
      <w:rPr>
        <w:sz w:val="22"/>
      </w:rPr>
    </w:lvl>
    <w:lvl w:ilvl="3" w:tplc="1130C92C">
      <w:numFmt w:val="decimal"/>
      <w:lvlText w:val=""/>
      <w:lvlJc w:val="left"/>
    </w:lvl>
    <w:lvl w:ilvl="4" w:tplc="39D2BB54">
      <w:numFmt w:val="decimal"/>
      <w:lvlText w:val=""/>
      <w:lvlJc w:val="left"/>
    </w:lvl>
    <w:lvl w:ilvl="5" w:tplc="F8B24C20">
      <w:numFmt w:val="decimal"/>
      <w:lvlText w:val=""/>
      <w:lvlJc w:val="left"/>
    </w:lvl>
    <w:lvl w:ilvl="6" w:tplc="D38405EA">
      <w:numFmt w:val="decimal"/>
      <w:lvlText w:val=""/>
      <w:lvlJc w:val="left"/>
    </w:lvl>
    <w:lvl w:ilvl="7" w:tplc="3B1ADBEA">
      <w:numFmt w:val="decimal"/>
      <w:lvlText w:val=""/>
      <w:lvlJc w:val="left"/>
    </w:lvl>
    <w:lvl w:ilvl="8" w:tplc="39CA846A">
      <w:numFmt w:val="decimal"/>
      <w:lvlText w:val=""/>
      <w:lvlJc w:val="left"/>
    </w:lvl>
  </w:abstractNum>
  <w:abstractNum w:abstractNumId="4" w15:restartNumberingAfterBreak="0">
    <w:nsid w:val="21666BED"/>
    <w:multiLevelType w:val="hybridMultilevel"/>
    <w:tmpl w:val="7110CDAA"/>
    <w:name w:val="Number List"/>
    <w:lvl w:ilvl="0" w:tplc="83D06A92">
      <w:start w:val="1"/>
      <w:numFmt w:val="decimal"/>
      <w:suff w:val="space"/>
      <w:lvlText w:val="%1."/>
      <w:lvlJc w:val="left"/>
      <w:pPr>
        <w:ind w:left="1440" w:hanging="360"/>
      </w:pPr>
      <w:rPr>
        <w:sz w:val="22"/>
      </w:rPr>
    </w:lvl>
    <w:lvl w:ilvl="1" w:tplc="CA14F746">
      <w:start w:val="1"/>
      <w:numFmt w:val="lowerLetter"/>
      <w:suff w:val="space"/>
      <w:lvlText w:val="%2."/>
      <w:lvlJc w:val="left"/>
      <w:pPr>
        <w:ind w:left="2160" w:hanging="360"/>
      </w:pPr>
      <w:rPr>
        <w:sz w:val="22"/>
      </w:rPr>
    </w:lvl>
    <w:lvl w:ilvl="2" w:tplc="CA40B424">
      <w:start w:val="1"/>
      <w:numFmt w:val="lowerRoman"/>
      <w:suff w:val="space"/>
      <w:lvlText w:val="%3."/>
      <w:lvlJc w:val="right"/>
      <w:pPr>
        <w:ind w:left="2880" w:hanging="360"/>
      </w:pPr>
      <w:rPr>
        <w:sz w:val="22"/>
      </w:rPr>
    </w:lvl>
    <w:lvl w:ilvl="3" w:tplc="77546130">
      <w:numFmt w:val="decimal"/>
      <w:lvlText w:val=""/>
      <w:lvlJc w:val="left"/>
    </w:lvl>
    <w:lvl w:ilvl="4" w:tplc="FC0E69B4">
      <w:numFmt w:val="decimal"/>
      <w:lvlText w:val=""/>
      <w:lvlJc w:val="left"/>
    </w:lvl>
    <w:lvl w:ilvl="5" w:tplc="AF306B06">
      <w:numFmt w:val="decimal"/>
      <w:lvlText w:val=""/>
      <w:lvlJc w:val="left"/>
    </w:lvl>
    <w:lvl w:ilvl="6" w:tplc="4836A5CA">
      <w:numFmt w:val="decimal"/>
      <w:lvlText w:val=""/>
      <w:lvlJc w:val="left"/>
    </w:lvl>
    <w:lvl w:ilvl="7" w:tplc="D84ED284">
      <w:numFmt w:val="decimal"/>
      <w:lvlText w:val=""/>
      <w:lvlJc w:val="left"/>
    </w:lvl>
    <w:lvl w:ilvl="8" w:tplc="97DA1110">
      <w:numFmt w:val="decimal"/>
      <w:lvlText w:val=""/>
      <w:lvlJc w:val="left"/>
    </w:lvl>
  </w:abstractNum>
  <w:abstractNum w:abstractNumId="5" w15:restartNumberingAfterBreak="0">
    <w:nsid w:val="382D4ADD"/>
    <w:multiLevelType w:val="hybridMultilevel"/>
    <w:tmpl w:val="705CD9D6"/>
    <w:name w:val="Number List"/>
    <w:lvl w:ilvl="0" w:tplc="92B80A38">
      <w:start w:val="1"/>
      <w:numFmt w:val="decimal"/>
      <w:suff w:val="space"/>
      <w:lvlText w:val="%1."/>
      <w:lvlJc w:val="left"/>
      <w:pPr>
        <w:ind w:left="1440" w:hanging="360"/>
      </w:pPr>
      <w:rPr>
        <w:sz w:val="22"/>
      </w:rPr>
    </w:lvl>
    <w:lvl w:ilvl="1" w:tplc="8390B580">
      <w:start w:val="1"/>
      <w:numFmt w:val="lowerLetter"/>
      <w:suff w:val="space"/>
      <w:lvlText w:val="%2."/>
      <w:lvlJc w:val="left"/>
      <w:pPr>
        <w:ind w:left="2160" w:hanging="360"/>
      </w:pPr>
      <w:rPr>
        <w:sz w:val="22"/>
      </w:rPr>
    </w:lvl>
    <w:lvl w:ilvl="2" w:tplc="7AD25192">
      <w:start w:val="1"/>
      <w:numFmt w:val="lowerRoman"/>
      <w:suff w:val="space"/>
      <w:lvlText w:val="%3."/>
      <w:lvlJc w:val="right"/>
      <w:pPr>
        <w:ind w:left="2880" w:hanging="360"/>
      </w:pPr>
      <w:rPr>
        <w:sz w:val="22"/>
      </w:rPr>
    </w:lvl>
    <w:lvl w:ilvl="3" w:tplc="AADC36F2">
      <w:numFmt w:val="decimal"/>
      <w:lvlText w:val=""/>
      <w:lvlJc w:val="left"/>
    </w:lvl>
    <w:lvl w:ilvl="4" w:tplc="46C8D466">
      <w:numFmt w:val="decimal"/>
      <w:lvlText w:val=""/>
      <w:lvlJc w:val="left"/>
    </w:lvl>
    <w:lvl w:ilvl="5" w:tplc="CA5CAC1E">
      <w:numFmt w:val="decimal"/>
      <w:lvlText w:val=""/>
      <w:lvlJc w:val="left"/>
    </w:lvl>
    <w:lvl w:ilvl="6" w:tplc="97AE5DD4">
      <w:numFmt w:val="decimal"/>
      <w:lvlText w:val=""/>
      <w:lvlJc w:val="left"/>
    </w:lvl>
    <w:lvl w:ilvl="7" w:tplc="E5AECD2E">
      <w:numFmt w:val="decimal"/>
      <w:lvlText w:val=""/>
      <w:lvlJc w:val="left"/>
    </w:lvl>
    <w:lvl w:ilvl="8" w:tplc="06B80224">
      <w:numFmt w:val="decimal"/>
      <w:lvlText w:val=""/>
      <w:lvlJc w:val="left"/>
    </w:lvl>
  </w:abstractNum>
  <w:abstractNum w:abstractNumId="6" w15:restartNumberingAfterBreak="0">
    <w:nsid w:val="38750FC8"/>
    <w:multiLevelType w:val="hybridMultilevel"/>
    <w:tmpl w:val="4E2C8052"/>
    <w:name w:val="Number List"/>
    <w:lvl w:ilvl="0" w:tplc="30D23DF4">
      <w:start w:val="1"/>
      <w:numFmt w:val="decimal"/>
      <w:suff w:val="space"/>
      <w:lvlText w:val="%1."/>
      <w:lvlJc w:val="left"/>
      <w:pPr>
        <w:ind w:left="1440" w:hanging="360"/>
      </w:pPr>
      <w:rPr>
        <w:sz w:val="22"/>
      </w:rPr>
    </w:lvl>
    <w:lvl w:ilvl="1" w:tplc="1F3ED894">
      <w:start w:val="1"/>
      <w:numFmt w:val="lowerLetter"/>
      <w:suff w:val="space"/>
      <w:lvlText w:val="%2."/>
      <w:lvlJc w:val="left"/>
      <w:pPr>
        <w:ind w:left="2160" w:hanging="360"/>
      </w:pPr>
      <w:rPr>
        <w:sz w:val="22"/>
      </w:rPr>
    </w:lvl>
    <w:lvl w:ilvl="2" w:tplc="4C408D0A">
      <w:start w:val="1"/>
      <w:numFmt w:val="lowerRoman"/>
      <w:suff w:val="space"/>
      <w:lvlText w:val="%3."/>
      <w:lvlJc w:val="right"/>
      <w:pPr>
        <w:ind w:left="2880" w:hanging="360"/>
      </w:pPr>
      <w:rPr>
        <w:sz w:val="22"/>
      </w:rPr>
    </w:lvl>
    <w:lvl w:ilvl="3" w:tplc="6144D8B8">
      <w:numFmt w:val="decimal"/>
      <w:lvlText w:val=""/>
      <w:lvlJc w:val="left"/>
    </w:lvl>
    <w:lvl w:ilvl="4" w:tplc="8A4CE5A0">
      <w:numFmt w:val="decimal"/>
      <w:lvlText w:val=""/>
      <w:lvlJc w:val="left"/>
    </w:lvl>
    <w:lvl w:ilvl="5" w:tplc="E1B699B2">
      <w:numFmt w:val="decimal"/>
      <w:lvlText w:val=""/>
      <w:lvlJc w:val="left"/>
    </w:lvl>
    <w:lvl w:ilvl="6" w:tplc="B8E8122E">
      <w:numFmt w:val="decimal"/>
      <w:lvlText w:val=""/>
      <w:lvlJc w:val="left"/>
    </w:lvl>
    <w:lvl w:ilvl="7" w:tplc="BE06A426">
      <w:numFmt w:val="decimal"/>
      <w:lvlText w:val=""/>
      <w:lvlJc w:val="left"/>
    </w:lvl>
    <w:lvl w:ilvl="8" w:tplc="D4789788">
      <w:numFmt w:val="decimal"/>
      <w:lvlText w:val=""/>
      <w:lvlJc w:val="left"/>
    </w:lvl>
  </w:abstractNum>
  <w:abstractNum w:abstractNumId="7" w15:restartNumberingAfterBreak="0">
    <w:nsid w:val="397F7A7D"/>
    <w:multiLevelType w:val="hybridMultilevel"/>
    <w:tmpl w:val="A6AECE72"/>
    <w:name w:val="Number List"/>
    <w:lvl w:ilvl="0" w:tplc="A7944842">
      <w:start w:val="1"/>
      <w:numFmt w:val="decimal"/>
      <w:suff w:val="space"/>
      <w:lvlText w:val="%1."/>
      <w:lvlJc w:val="left"/>
      <w:pPr>
        <w:ind w:left="1440" w:hanging="360"/>
      </w:pPr>
      <w:rPr>
        <w:sz w:val="22"/>
      </w:rPr>
    </w:lvl>
    <w:lvl w:ilvl="1" w:tplc="5E3EF886">
      <w:start w:val="1"/>
      <w:numFmt w:val="lowerLetter"/>
      <w:suff w:val="space"/>
      <w:lvlText w:val="%2."/>
      <w:lvlJc w:val="left"/>
      <w:pPr>
        <w:ind w:left="2160" w:hanging="360"/>
      </w:pPr>
      <w:rPr>
        <w:sz w:val="22"/>
      </w:rPr>
    </w:lvl>
    <w:lvl w:ilvl="2" w:tplc="D0A868AC">
      <w:start w:val="1"/>
      <w:numFmt w:val="lowerRoman"/>
      <w:suff w:val="space"/>
      <w:lvlText w:val="%3."/>
      <w:lvlJc w:val="right"/>
      <w:pPr>
        <w:ind w:left="2880" w:hanging="360"/>
      </w:pPr>
      <w:rPr>
        <w:sz w:val="22"/>
      </w:rPr>
    </w:lvl>
    <w:lvl w:ilvl="3" w:tplc="205A753C">
      <w:numFmt w:val="decimal"/>
      <w:lvlText w:val=""/>
      <w:lvlJc w:val="left"/>
    </w:lvl>
    <w:lvl w:ilvl="4" w:tplc="2200A110">
      <w:numFmt w:val="decimal"/>
      <w:lvlText w:val=""/>
      <w:lvlJc w:val="left"/>
    </w:lvl>
    <w:lvl w:ilvl="5" w:tplc="924010B2">
      <w:numFmt w:val="decimal"/>
      <w:lvlText w:val=""/>
      <w:lvlJc w:val="left"/>
    </w:lvl>
    <w:lvl w:ilvl="6" w:tplc="DA3CE5F4">
      <w:numFmt w:val="decimal"/>
      <w:lvlText w:val=""/>
      <w:lvlJc w:val="left"/>
    </w:lvl>
    <w:lvl w:ilvl="7" w:tplc="61848382">
      <w:numFmt w:val="decimal"/>
      <w:lvlText w:val=""/>
      <w:lvlJc w:val="left"/>
    </w:lvl>
    <w:lvl w:ilvl="8" w:tplc="808861C2">
      <w:numFmt w:val="decimal"/>
      <w:lvlText w:val=""/>
      <w:lvlJc w:val="left"/>
    </w:lvl>
  </w:abstractNum>
  <w:abstractNum w:abstractNumId="8" w15:restartNumberingAfterBreak="0">
    <w:nsid w:val="39801095"/>
    <w:multiLevelType w:val="hybridMultilevel"/>
    <w:tmpl w:val="A3821EA0"/>
    <w:name w:val="Number List"/>
    <w:lvl w:ilvl="0" w:tplc="3F2AA95C">
      <w:start w:val="1"/>
      <w:numFmt w:val="decimal"/>
      <w:suff w:val="space"/>
      <w:lvlText w:val="%1."/>
      <w:lvlJc w:val="left"/>
      <w:pPr>
        <w:ind w:left="1440" w:hanging="360"/>
      </w:pPr>
      <w:rPr>
        <w:sz w:val="22"/>
      </w:rPr>
    </w:lvl>
    <w:lvl w:ilvl="1" w:tplc="A55C2D06">
      <w:start w:val="1"/>
      <w:numFmt w:val="lowerLetter"/>
      <w:suff w:val="space"/>
      <w:lvlText w:val="%2."/>
      <w:lvlJc w:val="left"/>
      <w:pPr>
        <w:ind w:left="2160" w:hanging="360"/>
      </w:pPr>
      <w:rPr>
        <w:sz w:val="22"/>
      </w:rPr>
    </w:lvl>
    <w:lvl w:ilvl="2" w:tplc="BF70BEC2">
      <w:start w:val="1"/>
      <w:numFmt w:val="lowerRoman"/>
      <w:suff w:val="space"/>
      <w:lvlText w:val="%3."/>
      <w:lvlJc w:val="right"/>
      <w:pPr>
        <w:ind w:left="2880" w:hanging="360"/>
      </w:pPr>
      <w:rPr>
        <w:sz w:val="22"/>
      </w:rPr>
    </w:lvl>
    <w:lvl w:ilvl="3" w:tplc="919ED46C">
      <w:numFmt w:val="decimal"/>
      <w:lvlText w:val=""/>
      <w:lvlJc w:val="left"/>
    </w:lvl>
    <w:lvl w:ilvl="4" w:tplc="E1B4376E">
      <w:numFmt w:val="decimal"/>
      <w:lvlText w:val=""/>
      <w:lvlJc w:val="left"/>
    </w:lvl>
    <w:lvl w:ilvl="5" w:tplc="D4BCE10C">
      <w:numFmt w:val="decimal"/>
      <w:lvlText w:val=""/>
      <w:lvlJc w:val="left"/>
    </w:lvl>
    <w:lvl w:ilvl="6" w:tplc="45AE72B6">
      <w:numFmt w:val="decimal"/>
      <w:lvlText w:val=""/>
      <w:lvlJc w:val="left"/>
    </w:lvl>
    <w:lvl w:ilvl="7" w:tplc="1D0CCC5C">
      <w:numFmt w:val="decimal"/>
      <w:lvlText w:val=""/>
      <w:lvlJc w:val="left"/>
    </w:lvl>
    <w:lvl w:ilvl="8" w:tplc="8E0A80F2">
      <w:numFmt w:val="decimal"/>
      <w:lvlText w:val=""/>
      <w:lvlJc w:val="left"/>
    </w:lvl>
  </w:abstractNum>
  <w:abstractNum w:abstractNumId="9" w15:restartNumberingAfterBreak="0">
    <w:nsid w:val="4767700B"/>
    <w:multiLevelType w:val="hybridMultilevel"/>
    <w:tmpl w:val="4F04B982"/>
    <w:name w:val="Number List"/>
    <w:lvl w:ilvl="0" w:tplc="66DC8E22">
      <w:start w:val="1"/>
      <w:numFmt w:val="decimal"/>
      <w:suff w:val="space"/>
      <w:lvlText w:val="%1."/>
      <w:lvlJc w:val="left"/>
      <w:pPr>
        <w:ind w:left="1440" w:hanging="360"/>
      </w:pPr>
      <w:rPr>
        <w:sz w:val="22"/>
      </w:rPr>
    </w:lvl>
    <w:lvl w:ilvl="1" w:tplc="4964FB0A">
      <w:start w:val="1"/>
      <w:numFmt w:val="lowerLetter"/>
      <w:suff w:val="space"/>
      <w:lvlText w:val="%2."/>
      <w:lvlJc w:val="left"/>
      <w:pPr>
        <w:ind w:left="2160" w:hanging="360"/>
      </w:pPr>
      <w:rPr>
        <w:sz w:val="22"/>
      </w:rPr>
    </w:lvl>
    <w:lvl w:ilvl="2" w:tplc="600C0E9A">
      <w:start w:val="1"/>
      <w:numFmt w:val="lowerRoman"/>
      <w:suff w:val="space"/>
      <w:lvlText w:val="%3."/>
      <w:lvlJc w:val="right"/>
      <w:pPr>
        <w:ind w:left="2880" w:hanging="360"/>
      </w:pPr>
      <w:rPr>
        <w:sz w:val="22"/>
      </w:rPr>
    </w:lvl>
    <w:lvl w:ilvl="3" w:tplc="90CAFCCA">
      <w:numFmt w:val="decimal"/>
      <w:lvlText w:val=""/>
      <w:lvlJc w:val="left"/>
    </w:lvl>
    <w:lvl w:ilvl="4" w:tplc="8598895A">
      <w:numFmt w:val="decimal"/>
      <w:lvlText w:val=""/>
      <w:lvlJc w:val="left"/>
    </w:lvl>
    <w:lvl w:ilvl="5" w:tplc="A92803A4">
      <w:numFmt w:val="decimal"/>
      <w:lvlText w:val=""/>
      <w:lvlJc w:val="left"/>
    </w:lvl>
    <w:lvl w:ilvl="6" w:tplc="082AB1C8">
      <w:numFmt w:val="decimal"/>
      <w:lvlText w:val=""/>
      <w:lvlJc w:val="left"/>
    </w:lvl>
    <w:lvl w:ilvl="7" w:tplc="FC807CFC">
      <w:numFmt w:val="decimal"/>
      <w:lvlText w:val=""/>
      <w:lvlJc w:val="left"/>
    </w:lvl>
    <w:lvl w:ilvl="8" w:tplc="38F0A5D4">
      <w:numFmt w:val="decimal"/>
      <w:lvlText w:val=""/>
      <w:lvlJc w:val="left"/>
    </w:lvl>
  </w:abstractNum>
  <w:abstractNum w:abstractNumId="10" w15:restartNumberingAfterBreak="0">
    <w:nsid w:val="487E5740"/>
    <w:multiLevelType w:val="hybridMultilevel"/>
    <w:tmpl w:val="07D85B8C"/>
    <w:name w:val="Number List"/>
    <w:lvl w:ilvl="0" w:tplc="7D08207C">
      <w:start w:val="1"/>
      <w:numFmt w:val="decimal"/>
      <w:suff w:val="space"/>
      <w:lvlText w:val="%1."/>
      <w:lvlJc w:val="left"/>
      <w:pPr>
        <w:ind w:left="0" w:firstLine="0"/>
      </w:pPr>
      <w:rPr>
        <w:sz w:val="22"/>
      </w:rPr>
    </w:lvl>
    <w:lvl w:ilvl="1" w:tplc="9A7C041C">
      <w:start w:val="1"/>
      <w:numFmt w:val="lowerLetter"/>
      <w:suff w:val="space"/>
      <w:lvlText w:val="%2."/>
      <w:lvlJc w:val="left"/>
      <w:pPr>
        <w:ind w:left="720" w:hanging="360"/>
      </w:pPr>
      <w:rPr>
        <w:sz w:val="22"/>
      </w:rPr>
    </w:lvl>
    <w:lvl w:ilvl="2" w:tplc="1C66E138">
      <w:start w:val="1"/>
      <w:numFmt w:val="lowerRoman"/>
      <w:suff w:val="space"/>
      <w:lvlText w:val="%3."/>
      <w:lvlJc w:val="right"/>
      <w:pPr>
        <w:ind w:left="1440" w:hanging="360"/>
      </w:pPr>
      <w:rPr>
        <w:sz w:val="22"/>
      </w:rPr>
    </w:lvl>
    <w:lvl w:ilvl="3" w:tplc="E1B0AF80">
      <w:numFmt w:val="decimal"/>
      <w:lvlText w:val=""/>
      <w:lvlJc w:val="left"/>
    </w:lvl>
    <w:lvl w:ilvl="4" w:tplc="34ACFA42">
      <w:numFmt w:val="decimal"/>
      <w:lvlText w:val=""/>
      <w:lvlJc w:val="left"/>
    </w:lvl>
    <w:lvl w:ilvl="5" w:tplc="6CF426A8">
      <w:numFmt w:val="decimal"/>
      <w:lvlText w:val=""/>
      <w:lvlJc w:val="left"/>
    </w:lvl>
    <w:lvl w:ilvl="6" w:tplc="471C6A5A">
      <w:numFmt w:val="decimal"/>
      <w:lvlText w:val=""/>
      <w:lvlJc w:val="left"/>
    </w:lvl>
    <w:lvl w:ilvl="7" w:tplc="702CB866">
      <w:numFmt w:val="decimal"/>
      <w:lvlText w:val=""/>
      <w:lvlJc w:val="left"/>
    </w:lvl>
    <w:lvl w:ilvl="8" w:tplc="AC6E96D0">
      <w:numFmt w:val="decimal"/>
      <w:lvlText w:val=""/>
      <w:lvlJc w:val="left"/>
    </w:lvl>
  </w:abstractNum>
  <w:abstractNum w:abstractNumId="11" w15:restartNumberingAfterBreak="0">
    <w:nsid w:val="4C285AC8"/>
    <w:multiLevelType w:val="hybridMultilevel"/>
    <w:tmpl w:val="085AB964"/>
    <w:name w:val="Number List"/>
    <w:lvl w:ilvl="0" w:tplc="E87EE330">
      <w:start w:val="1"/>
      <w:numFmt w:val="decimal"/>
      <w:suff w:val="space"/>
      <w:lvlText w:val="%1."/>
      <w:lvlJc w:val="left"/>
      <w:pPr>
        <w:ind w:left="0" w:firstLine="0"/>
      </w:pPr>
      <w:rPr>
        <w:sz w:val="22"/>
      </w:rPr>
    </w:lvl>
    <w:lvl w:ilvl="1" w:tplc="6BCA8CD6">
      <w:start w:val="1"/>
      <w:numFmt w:val="lowerLetter"/>
      <w:suff w:val="space"/>
      <w:lvlText w:val="%2."/>
      <w:lvlJc w:val="left"/>
      <w:pPr>
        <w:ind w:left="720" w:hanging="360"/>
      </w:pPr>
      <w:rPr>
        <w:sz w:val="22"/>
      </w:rPr>
    </w:lvl>
    <w:lvl w:ilvl="2" w:tplc="5C3CF0C8">
      <w:start w:val="1"/>
      <w:numFmt w:val="lowerRoman"/>
      <w:suff w:val="space"/>
      <w:lvlText w:val="%3."/>
      <w:lvlJc w:val="right"/>
      <w:pPr>
        <w:ind w:left="1440" w:hanging="360"/>
      </w:pPr>
      <w:rPr>
        <w:sz w:val="22"/>
      </w:rPr>
    </w:lvl>
    <w:lvl w:ilvl="3" w:tplc="F320BF4C">
      <w:numFmt w:val="decimal"/>
      <w:lvlText w:val=""/>
      <w:lvlJc w:val="left"/>
    </w:lvl>
    <w:lvl w:ilvl="4" w:tplc="7EAAD66C">
      <w:numFmt w:val="decimal"/>
      <w:lvlText w:val=""/>
      <w:lvlJc w:val="left"/>
    </w:lvl>
    <w:lvl w:ilvl="5" w:tplc="A864A918">
      <w:numFmt w:val="decimal"/>
      <w:lvlText w:val=""/>
      <w:lvlJc w:val="left"/>
    </w:lvl>
    <w:lvl w:ilvl="6" w:tplc="7C80BDA2">
      <w:numFmt w:val="decimal"/>
      <w:lvlText w:val=""/>
      <w:lvlJc w:val="left"/>
    </w:lvl>
    <w:lvl w:ilvl="7" w:tplc="8B40C0FA">
      <w:numFmt w:val="decimal"/>
      <w:lvlText w:val=""/>
      <w:lvlJc w:val="left"/>
    </w:lvl>
    <w:lvl w:ilvl="8" w:tplc="AED21BCE">
      <w:numFmt w:val="decimal"/>
      <w:lvlText w:val=""/>
      <w:lvlJc w:val="left"/>
    </w:lvl>
  </w:abstractNum>
  <w:abstractNum w:abstractNumId="12" w15:restartNumberingAfterBreak="0">
    <w:nsid w:val="58A6234F"/>
    <w:multiLevelType w:val="hybridMultilevel"/>
    <w:tmpl w:val="9490043A"/>
    <w:name w:val="Number List"/>
    <w:lvl w:ilvl="0" w:tplc="7960FB36">
      <w:start w:val="1"/>
      <w:numFmt w:val="decimal"/>
      <w:suff w:val="space"/>
      <w:lvlText w:val="%1."/>
      <w:lvlJc w:val="left"/>
      <w:pPr>
        <w:ind w:left="1440" w:hanging="360"/>
      </w:pPr>
      <w:rPr>
        <w:sz w:val="22"/>
      </w:rPr>
    </w:lvl>
    <w:lvl w:ilvl="1" w:tplc="F620C7AE">
      <w:start w:val="1"/>
      <w:numFmt w:val="lowerLetter"/>
      <w:suff w:val="space"/>
      <w:lvlText w:val="%2."/>
      <w:lvlJc w:val="left"/>
      <w:pPr>
        <w:ind w:left="2160" w:hanging="360"/>
      </w:pPr>
      <w:rPr>
        <w:sz w:val="22"/>
      </w:rPr>
    </w:lvl>
    <w:lvl w:ilvl="2" w:tplc="D2406DBE">
      <w:start w:val="1"/>
      <w:numFmt w:val="lowerRoman"/>
      <w:suff w:val="space"/>
      <w:lvlText w:val="%3."/>
      <w:lvlJc w:val="right"/>
      <w:pPr>
        <w:ind w:left="2880" w:hanging="360"/>
      </w:pPr>
      <w:rPr>
        <w:sz w:val="22"/>
      </w:rPr>
    </w:lvl>
    <w:lvl w:ilvl="3" w:tplc="6CD6C57E">
      <w:numFmt w:val="decimal"/>
      <w:lvlText w:val=""/>
      <w:lvlJc w:val="left"/>
    </w:lvl>
    <w:lvl w:ilvl="4" w:tplc="F086E160">
      <w:numFmt w:val="decimal"/>
      <w:lvlText w:val=""/>
      <w:lvlJc w:val="left"/>
    </w:lvl>
    <w:lvl w:ilvl="5" w:tplc="B22CE304">
      <w:numFmt w:val="decimal"/>
      <w:lvlText w:val=""/>
      <w:lvlJc w:val="left"/>
    </w:lvl>
    <w:lvl w:ilvl="6" w:tplc="A5727860">
      <w:numFmt w:val="decimal"/>
      <w:lvlText w:val=""/>
      <w:lvlJc w:val="left"/>
    </w:lvl>
    <w:lvl w:ilvl="7" w:tplc="7A103264">
      <w:numFmt w:val="decimal"/>
      <w:lvlText w:val=""/>
      <w:lvlJc w:val="left"/>
    </w:lvl>
    <w:lvl w:ilvl="8" w:tplc="83A6DDDC">
      <w:numFmt w:val="decimal"/>
      <w:lvlText w:val=""/>
      <w:lvlJc w:val="left"/>
    </w:lvl>
  </w:abstractNum>
  <w:abstractNum w:abstractNumId="13" w15:restartNumberingAfterBreak="0">
    <w:nsid w:val="59BD6108"/>
    <w:multiLevelType w:val="hybridMultilevel"/>
    <w:tmpl w:val="6A522B32"/>
    <w:name w:val="Number List"/>
    <w:lvl w:ilvl="0" w:tplc="85882D28">
      <w:start w:val="1"/>
      <w:numFmt w:val="decimal"/>
      <w:suff w:val="space"/>
      <w:lvlText w:val="%1."/>
      <w:lvlJc w:val="left"/>
      <w:pPr>
        <w:ind w:left="0" w:firstLine="0"/>
      </w:pPr>
      <w:rPr>
        <w:sz w:val="22"/>
      </w:rPr>
    </w:lvl>
    <w:lvl w:ilvl="1" w:tplc="AB86BFAA">
      <w:start w:val="1"/>
      <w:numFmt w:val="lowerLetter"/>
      <w:suff w:val="space"/>
      <w:lvlText w:val="%2."/>
      <w:lvlJc w:val="left"/>
      <w:pPr>
        <w:ind w:left="720" w:hanging="360"/>
      </w:pPr>
      <w:rPr>
        <w:sz w:val="22"/>
      </w:rPr>
    </w:lvl>
    <w:lvl w:ilvl="2" w:tplc="6AE8CA4A">
      <w:start w:val="1"/>
      <w:numFmt w:val="lowerRoman"/>
      <w:suff w:val="space"/>
      <w:lvlText w:val="%3."/>
      <w:lvlJc w:val="right"/>
      <w:pPr>
        <w:ind w:left="1440" w:hanging="360"/>
      </w:pPr>
      <w:rPr>
        <w:sz w:val="22"/>
      </w:rPr>
    </w:lvl>
    <w:lvl w:ilvl="3" w:tplc="369EC954">
      <w:numFmt w:val="decimal"/>
      <w:lvlText w:val=""/>
      <w:lvlJc w:val="left"/>
    </w:lvl>
    <w:lvl w:ilvl="4" w:tplc="4DB0CA2C">
      <w:numFmt w:val="decimal"/>
      <w:lvlText w:val=""/>
      <w:lvlJc w:val="left"/>
    </w:lvl>
    <w:lvl w:ilvl="5" w:tplc="8676E836">
      <w:numFmt w:val="decimal"/>
      <w:lvlText w:val=""/>
      <w:lvlJc w:val="left"/>
    </w:lvl>
    <w:lvl w:ilvl="6" w:tplc="F300EAC2">
      <w:numFmt w:val="decimal"/>
      <w:lvlText w:val=""/>
      <w:lvlJc w:val="left"/>
    </w:lvl>
    <w:lvl w:ilvl="7" w:tplc="C82613B6">
      <w:numFmt w:val="decimal"/>
      <w:lvlText w:val=""/>
      <w:lvlJc w:val="left"/>
    </w:lvl>
    <w:lvl w:ilvl="8" w:tplc="74821EBC">
      <w:numFmt w:val="decimal"/>
      <w:lvlText w:val=""/>
      <w:lvlJc w:val="left"/>
    </w:lvl>
  </w:abstractNum>
  <w:abstractNum w:abstractNumId="14" w15:restartNumberingAfterBreak="0">
    <w:nsid w:val="659263BC"/>
    <w:multiLevelType w:val="hybridMultilevel"/>
    <w:tmpl w:val="CE82D01E"/>
    <w:name w:val="Number List"/>
    <w:lvl w:ilvl="0" w:tplc="BFEC7370">
      <w:start w:val="1"/>
      <w:numFmt w:val="decimal"/>
      <w:suff w:val="space"/>
      <w:lvlText w:val="%1."/>
      <w:lvlJc w:val="left"/>
      <w:pPr>
        <w:ind w:left="1440" w:hanging="360"/>
      </w:pPr>
      <w:rPr>
        <w:sz w:val="22"/>
      </w:rPr>
    </w:lvl>
    <w:lvl w:ilvl="1" w:tplc="1278EAC2">
      <w:start w:val="1"/>
      <w:numFmt w:val="lowerLetter"/>
      <w:suff w:val="space"/>
      <w:lvlText w:val="%2."/>
      <w:lvlJc w:val="left"/>
      <w:pPr>
        <w:ind w:left="2160" w:hanging="360"/>
      </w:pPr>
      <w:rPr>
        <w:sz w:val="22"/>
      </w:rPr>
    </w:lvl>
    <w:lvl w:ilvl="2" w:tplc="C9EC1D5A">
      <w:start w:val="1"/>
      <w:numFmt w:val="lowerRoman"/>
      <w:suff w:val="space"/>
      <w:lvlText w:val="%3."/>
      <w:lvlJc w:val="right"/>
      <w:pPr>
        <w:ind w:left="2880" w:hanging="360"/>
      </w:pPr>
      <w:rPr>
        <w:sz w:val="22"/>
      </w:rPr>
    </w:lvl>
    <w:lvl w:ilvl="3" w:tplc="5B228996">
      <w:numFmt w:val="decimal"/>
      <w:lvlText w:val=""/>
      <w:lvlJc w:val="left"/>
    </w:lvl>
    <w:lvl w:ilvl="4" w:tplc="D79E4BFE">
      <w:numFmt w:val="decimal"/>
      <w:lvlText w:val=""/>
      <w:lvlJc w:val="left"/>
    </w:lvl>
    <w:lvl w:ilvl="5" w:tplc="E000DD34">
      <w:numFmt w:val="decimal"/>
      <w:lvlText w:val=""/>
      <w:lvlJc w:val="left"/>
    </w:lvl>
    <w:lvl w:ilvl="6" w:tplc="BA9462FA">
      <w:numFmt w:val="decimal"/>
      <w:lvlText w:val=""/>
      <w:lvlJc w:val="left"/>
    </w:lvl>
    <w:lvl w:ilvl="7" w:tplc="ADBA3F30">
      <w:numFmt w:val="decimal"/>
      <w:lvlText w:val=""/>
      <w:lvlJc w:val="left"/>
    </w:lvl>
    <w:lvl w:ilvl="8" w:tplc="9B68890A">
      <w:numFmt w:val="decimal"/>
      <w:lvlText w:val=""/>
      <w:lvlJc w:val="left"/>
    </w:lvl>
  </w:abstractNum>
  <w:abstractNum w:abstractNumId="15" w15:restartNumberingAfterBreak="0">
    <w:nsid w:val="68BC4172"/>
    <w:multiLevelType w:val="hybridMultilevel"/>
    <w:tmpl w:val="F33A8372"/>
    <w:name w:val="Uppercase Letter List"/>
    <w:lvl w:ilvl="0" w:tplc="2EE2062A">
      <w:start w:val="1"/>
      <w:numFmt w:val="upperLetter"/>
      <w:suff w:val="space"/>
      <w:lvlText w:val="%1."/>
      <w:lvlJc w:val="left"/>
      <w:pPr>
        <w:ind w:left="720" w:hanging="360"/>
      </w:pPr>
      <w:rPr>
        <w:b/>
      </w:rPr>
    </w:lvl>
    <w:lvl w:ilvl="1" w:tplc="E1F87074">
      <w:start w:val="1"/>
      <w:numFmt w:val="decimal"/>
      <w:suff w:val="space"/>
      <w:lvlText w:val="%2."/>
      <w:lvlJc w:val="left"/>
      <w:pPr>
        <w:ind w:left="1440" w:hanging="432"/>
      </w:pPr>
    </w:lvl>
    <w:lvl w:ilvl="2" w:tplc="6E008F90">
      <w:start w:val="1"/>
      <w:numFmt w:val="lowerLetter"/>
      <w:suff w:val="space"/>
      <w:lvlText w:val="%3."/>
      <w:lvlJc w:val="left"/>
      <w:pPr>
        <w:ind w:left="2160" w:hanging="360"/>
      </w:pPr>
    </w:lvl>
    <w:lvl w:ilvl="3" w:tplc="EE829968">
      <w:start w:val="1"/>
      <w:numFmt w:val="lowerRoman"/>
      <w:suff w:val="space"/>
      <w:lvlText w:val="%4."/>
      <w:lvlJc w:val="right"/>
      <w:pPr>
        <w:ind w:left="2880" w:hanging="180"/>
      </w:pPr>
    </w:lvl>
    <w:lvl w:ilvl="4" w:tplc="92229D36">
      <w:numFmt w:val="decimal"/>
      <w:lvlText w:val=""/>
      <w:lvlJc w:val="left"/>
    </w:lvl>
    <w:lvl w:ilvl="5" w:tplc="9B1E3ACE">
      <w:numFmt w:val="decimal"/>
      <w:lvlText w:val=""/>
      <w:lvlJc w:val="left"/>
    </w:lvl>
    <w:lvl w:ilvl="6" w:tplc="50704444">
      <w:numFmt w:val="decimal"/>
      <w:lvlText w:val=""/>
      <w:lvlJc w:val="left"/>
    </w:lvl>
    <w:lvl w:ilvl="7" w:tplc="61964A3C">
      <w:numFmt w:val="decimal"/>
      <w:lvlText w:val=""/>
      <w:lvlJc w:val="left"/>
    </w:lvl>
    <w:lvl w:ilvl="8" w:tplc="504CE8BC">
      <w:numFmt w:val="decimal"/>
      <w:lvlText w:val=""/>
      <w:lvlJc w:val="left"/>
    </w:lvl>
  </w:abstractNum>
  <w:abstractNum w:abstractNumId="16" w15:restartNumberingAfterBreak="0">
    <w:nsid w:val="693A281C"/>
    <w:multiLevelType w:val="hybridMultilevel"/>
    <w:tmpl w:val="0700E336"/>
    <w:name w:val="Number List"/>
    <w:lvl w:ilvl="0" w:tplc="2C96FF7E">
      <w:start w:val="1"/>
      <w:numFmt w:val="decimal"/>
      <w:suff w:val="space"/>
      <w:lvlText w:val="%1."/>
      <w:lvlJc w:val="left"/>
      <w:pPr>
        <w:ind w:left="0" w:firstLine="0"/>
      </w:pPr>
      <w:rPr>
        <w:sz w:val="22"/>
      </w:rPr>
    </w:lvl>
    <w:lvl w:ilvl="1" w:tplc="4256624E">
      <w:start w:val="1"/>
      <w:numFmt w:val="lowerLetter"/>
      <w:suff w:val="space"/>
      <w:lvlText w:val="%2."/>
      <w:lvlJc w:val="left"/>
      <w:pPr>
        <w:ind w:left="720" w:hanging="360"/>
      </w:pPr>
      <w:rPr>
        <w:sz w:val="22"/>
      </w:rPr>
    </w:lvl>
    <w:lvl w:ilvl="2" w:tplc="A1604E88">
      <w:start w:val="1"/>
      <w:numFmt w:val="lowerRoman"/>
      <w:suff w:val="space"/>
      <w:lvlText w:val="%3."/>
      <w:lvlJc w:val="right"/>
      <w:pPr>
        <w:ind w:left="1440" w:hanging="360"/>
      </w:pPr>
      <w:rPr>
        <w:sz w:val="22"/>
      </w:rPr>
    </w:lvl>
    <w:lvl w:ilvl="3" w:tplc="20DCDF7A">
      <w:numFmt w:val="decimal"/>
      <w:lvlText w:val=""/>
      <w:lvlJc w:val="left"/>
    </w:lvl>
    <w:lvl w:ilvl="4" w:tplc="D7F21E8E">
      <w:numFmt w:val="decimal"/>
      <w:lvlText w:val=""/>
      <w:lvlJc w:val="left"/>
    </w:lvl>
    <w:lvl w:ilvl="5" w:tplc="9CF00D48">
      <w:numFmt w:val="decimal"/>
      <w:lvlText w:val=""/>
      <w:lvlJc w:val="left"/>
    </w:lvl>
    <w:lvl w:ilvl="6" w:tplc="D41243C6">
      <w:numFmt w:val="decimal"/>
      <w:lvlText w:val=""/>
      <w:lvlJc w:val="left"/>
    </w:lvl>
    <w:lvl w:ilvl="7" w:tplc="7564E1C8">
      <w:numFmt w:val="decimal"/>
      <w:lvlText w:val=""/>
      <w:lvlJc w:val="left"/>
    </w:lvl>
    <w:lvl w:ilvl="8" w:tplc="3ACC0A82">
      <w:numFmt w:val="decimal"/>
      <w:lvlText w:val=""/>
      <w:lvlJc w:val="left"/>
    </w:lvl>
  </w:abstractNum>
  <w:abstractNum w:abstractNumId="17" w15:restartNumberingAfterBreak="0">
    <w:nsid w:val="6A325F10"/>
    <w:multiLevelType w:val="hybridMultilevel"/>
    <w:tmpl w:val="6BA89C70"/>
    <w:name w:val="Number List"/>
    <w:lvl w:ilvl="0" w:tplc="011E2668">
      <w:start w:val="1"/>
      <w:numFmt w:val="decimal"/>
      <w:suff w:val="space"/>
      <w:lvlText w:val="%1."/>
      <w:lvlJc w:val="left"/>
      <w:pPr>
        <w:ind w:left="1440" w:hanging="360"/>
      </w:pPr>
      <w:rPr>
        <w:sz w:val="22"/>
      </w:rPr>
    </w:lvl>
    <w:lvl w:ilvl="1" w:tplc="B8FE5702">
      <w:start w:val="1"/>
      <w:numFmt w:val="lowerLetter"/>
      <w:suff w:val="space"/>
      <w:lvlText w:val="%2."/>
      <w:lvlJc w:val="left"/>
      <w:pPr>
        <w:ind w:left="2160" w:hanging="360"/>
      </w:pPr>
      <w:rPr>
        <w:sz w:val="22"/>
      </w:rPr>
    </w:lvl>
    <w:lvl w:ilvl="2" w:tplc="5518EE7C">
      <w:start w:val="1"/>
      <w:numFmt w:val="lowerRoman"/>
      <w:suff w:val="space"/>
      <w:lvlText w:val="%3."/>
      <w:lvlJc w:val="right"/>
      <w:pPr>
        <w:ind w:left="2880" w:hanging="360"/>
      </w:pPr>
      <w:rPr>
        <w:sz w:val="22"/>
      </w:rPr>
    </w:lvl>
    <w:lvl w:ilvl="3" w:tplc="9864C5DA">
      <w:numFmt w:val="decimal"/>
      <w:lvlText w:val=""/>
      <w:lvlJc w:val="left"/>
    </w:lvl>
    <w:lvl w:ilvl="4" w:tplc="F7E48FCC">
      <w:numFmt w:val="decimal"/>
      <w:lvlText w:val=""/>
      <w:lvlJc w:val="left"/>
    </w:lvl>
    <w:lvl w:ilvl="5" w:tplc="EA1CE2D4">
      <w:numFmt w:val="decimal"/>
      <w:lvlText w:val=""/>
      <w:lvlJc w:val="left"/>
    </w:lvl>
    <w:lvl w:ilvl="6" w:tplc="8844FA0C">
      <w:numFmt w:val="decimal"/>
      <w:lvlText w:val=""/>
      <w:lvlJc w:val="left"/>
    </w:lvl>
    <w:lvl w:ilvl="7" w:tplc="5684A004">
      <w:numFmt w:val="decimal"/>
      <w:lvlText w:val=""/>
      <w:lvlJc w:val="left"/>
    </w:lvl>
    <w:lvl w:ilvl="8" w:tplc="56CAEDAE">
      <w:numFmt w:val="decimal"/>
      <w:lvlText w:val=""/>
      <w:lvlJc w:val="left"/>
    </w:lvl>
  </w:abstractNum>
  <w:abstractNum w:abstractNumId="18" w15:restartNumberingAfterBreak="0">
    <w:nsid w:val="71157CCB"/>
    <w:multiLevelType w:val="hybridMultilevel"/>
    <w:tmpl w:val="AF6C5AC4"/>
    <w:name w:val="Number List"/>
    <w:lvl w:ilvl="0" w:tplc="8B8AC41C">
      <w:start w:val="1"/>
      <w:numFmt w:val="decimal"/>
      <w:suff w:val="space"/>
      <w:lvlText w:val="%1."/>
      <w:lvlJc w:val="left"/>
      <w:pPr>
        <w:ind w:left="1440" w:hanging="360"/>
      </w:pPr>
      <w:rPr>
        <w:sz w:val="22"/>
      </w:rPr>
    </w:lvl>
    <w:lvl w:ilvl="1" w:tplc="F982B9E2">
      <w:start w:val="1"/>
      <w:numFmt w:val="lowerLetter"/>
      <w:suff w:val="space"/>
      <w:lvlText w:val="%2."/>
      <w:lvlJc w:val="left"/>
      <w:pPr>
        <w:ind w:left="2160" w:hanging="360"/>
      </w:pPr>
      <w:rPr>
        <w:sz w:val="22"/>
      </w:rPr>
    </w:lvl>
    <w:lvl w:ilvl="2" w:tplc="C70A6CD0">
      <w:start w:val="1"/>
      <w:numFmt w:val="lowerRoman"/>
      <w:suff w:val="space"/>
      <w:lvlText w:val="%3."/>
      <w:lvlJc w:val="right"/>
      <w:pPr>
        <w:ind w:left="2880" w:hanging="360"/>
      </w:pPr>
      <w:rPr>
        <w:sz w:val="22"/>
      </w:rPr>
    </w:lvl>
    <w:lvl w:ilvl="3" w:tplc="C9C6266C">
      <w:numFmt w:val="decimal"/>
      <w:lvlText w:val=""/>
      <w:lvlJc w:val="left"/>
    </w:lvl>
    <w:lvl w:ilvl="4" w:tplc="7D8A7AB2">
      <w:numFmt w:val="decimal"/>
      <w:lvlText w:val=""/>
      <w:lvlJc w:val="left"/>
    </w:lvl>
    <w:lvl w:ilvl="5" w:tplc="61C42B32">
      <w:numFmt w:val="decimal"/>
      <w:lvlText w:val=""/>
      <w:lvlJc w:val="left"/>
    </w:lvl>
    <w:lvl w:ilvl="6" w:tplc="A9F6D1AC">
      <w:numFmt w:val="decimal"/>
      <w:lvlText w:val=""/>
      <w:lvlJc w:val="left"/>
    </w:lvl>
    <w:lvl w:ilvl="7" w:tplc="486A758C">
      <w:numFmt w:val="decimal"/>
      <w:lvlText w:val=""/>
      <w:lvlJc w:val="left"/>
    </w:lvl>
    <w:lvl w:ilvl="8" w:tplc="01CEB2F2">
      <w:numFmt w:val="decimal"/>
      <w:lvlText w:val=""/>
      <w:lvlJc w:val="left"/>
    </w:lvl>
  </w:abstractNum>
  <w:abstractNum w:abstractNumId="19" w15:restartNumberingAfterBreak="0">
    <w:nsid w:val="725C05B1"/>
    <w:multiLevelType w:val="hybridMultilevel"/>
    <w:tmpl w:val="EC9A6724"/>
    <w:name w:val="Number List"/>
    <w:lvl w:ilvl="0" w:tplc="288029B6">
      <w:start w:val="1"/>
      <w:numFmt w:val="decimal"/>
      <w:suff w:val="space"/>
      <w:lvlText w:val="%1."/>
      <w:lvlJc w:val="left"/>
      <w:pPr>
        <w:ind w:left="0" w:firstLine="0"/>
      </w:pPr>
      <w:rPr>
        <w:sz w:val="22"/>
      </w:rPr>
    </w:lvl>
    <w:lvl w:ilvl="1" w:tplc="83061290">
      <w:start w:val="1"/>
      <w:numFmt w:val="lowerLetter"/>
      <w:suff w:val="space"/>
      <w:lvlText w:val="%2."/>
      <w:lvlJc w:val="left"/>
      <w:pPr>
        <w:ind w:left="720" w:hanging="360"/>
      </w:pPr>
      <w:rPr>
        <w:sz w:val="22"/>
      </w:rPr>
    </w:lvl>
    <w:lvl w:ilvl="2" w:tplc="6E52A8FE">
      <w:start w:val="1"/>
      <w:numFmt w:val="lowerRoman"/>
      <w:suff w:val="space"/>
      <w:lvlText w:val="%3."/>
      <w:lvlJc w:val="right"/>
      <w:pPr>
        <w:ind w:left="1440" w:hanging="360"/>
      </w:pPr>
      <w:rPr>
        <w:sz w:val="22"/>
      </w:rPr>
    </w:lvl>
    <w:lvl w:ilvl="3" w:tplc="9FE8F0A6">
      <w:numFmt w:val="decimal"/>
      <w:lvlText w:val=""/>
      <w:lvlJc w:val="left"/>
    </w:lvl>
    <w:lvl w:ilvl="4" w:tplc="CA8A9590">
      <w:numFmt w:val="decimal"/>
      <w:lvlText w:val=""/>
      <w:lvlJc w:val="left"/>
    </w:lvl>
    <w:lvl w:ilvl="5" w:tplc="63D696DE">
      <w:numFmt w:val="decimal"/>
      <w:lvlText w:val=""/>
      <w:lvlJc w:val="left"/>
    </w:lvl>
    <w:lvl w:ilvl="6" w:tplc="33824BA6">
      <w:numFmt w:val="decimal"/>
      <w:lvlText w:val=""/>
      <w:lvlJc w:val="left"/>
    </w:lvl>
    <w:lvl w:ilvl="7" w:tplc="6FACA6B2">
      <w:numFmt w:val="decimal"/>
      <w:lvlText w:val=""/>
      <w:lvlJc w:val="left"/>
    </w:lvl>
    <w:lvl w:ilvl="8" w:tplc="7C18401E">
      <w:numFmt w:val="decimal"/>
      <w:lvlText w:val=""/>
      <w:lvlJc w:val="left"/>
    </w:lvl>
  </w:abstractNum>
  <w:num w:numId="1" w16cid:durableId="688990796">
    <w:abstractNumId w:val="1"/>
  </w:num>
  <w:num w:numId="2" w16cid:durableId="1406490028">
    <w:abstractNumId w:val="15"/>
  </w:num>
  <w:num w:numId="3" w16cid:durableId="1446076788">
    <w:abstractNumId w:val="19"/>
  </w:num>
  <w:num w:numId="4" w16cid:durableId="1149514368">
    <w:abstractNumId w:val="10"/>
  </w:num>
  <w:num w:numId="5" w16cid:durableId="1404527116">
    <w:abstractNumId w:val="12"/>
  </w:num>
  <w:num w:numId="6" w16cid:durableId="1101531995">
    <w:abstractNumId w:val="6"/>
  </w:num>
  <w:num w:numId="7" w16cid:durableId="67846882">
    <w:abstractNumId w:val="14"/>
  </w:num>
  <w:num w:numId="8" w16cid:durableId="846938959">
    <w:abstractNumId w:val="5"/>
  </w:num>
  <w:num w:numId="9" w16cid:durableId="1474181850">
    <w:abstractNumId w:val="16"/>
  </w:num>
  <w:num w:numId="10" w16cid:durableId="53428924">
    <w:abstractNumId w:val="18"/>
  </w:num>
  <w:num w:numId="11" w16cid:durableId="1516114629">
    <w:abstractNumId w:val="4"/>
  </w:num>
  <w:num w:numId="12" w16cid:durableId="1894467545">
    <w:abstractNumId w:val="8"/>
  </w:num>
  <w:num w:numId="13" w16cid:durableId="1319655069">
    <w:abstractNumId w:val="9"/>
  </w:num>
  <w:num w:numId="14" w16cid:durableId="1595898104">
    <w:abstractNumId w:val="2"/>
  </w:num>
  <w:num w:numId="15" w16cid:durableId="2063553518">
    <w:abstractNumId w:val="17"/>
  </w:num>
  <w:num w:numId="16" w16cid:durableId="776634255">
    <w:abstractNumId w:val="0"/>
  </w:num>
  <w:num w:numId="17" w16cid:durableId="1971285243">
    <w:abstractNumId w:val="3"/>
  </w:num>
  <w:num w:numId="18" w16cid:durableId="190847144">
    <w:abstractNumId w:val="7"/>
  </w:num>
  <w:num w:numId="19" w16cid:durableId="1398669869">
    <w:abstractNumId w:val="13"/>
  </w:num>
  <w:num w:numId="20" w16cid:durableId="21575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00"/>
    <w:rsid w:val="000077B4"/>
    <w:rsid w:val="0002577C"/>
    <w:rsid w:val="0003269D"/>
    <w:rsid w:val="00050221"/>
    <w:rsid w:val="00061C22"/>
    <w:rsid w:val="000779EB"/>
    <w:rsid w:val="00093E4F"/>
    <w:rsid w:val="000D6542"/>
    <w:rsid w:val="001172F8"/>
    <w:rsid w:val="00117B5A"/>
    <w:rsid w:val="00136A43"/>
    <w:rsid w:val="0017230F"/>
    <w:rsid w:val="00175C92"/>
    <w:rsid w:val="0018514D"/>
    <w:rsid w:val="001C2310"/>
    <w:rsid w:val="001F0AD8"/>
    <w:rsid w:val="00201DBA"/>
    <w:rsid w:val="00206540"/>
    <w:rsid w:val="0021275A"/>
    <w:rsid w:val="00277022"/>
    <w:rsid w:val="002D1950"/>
    <w:rsid w:val="002F2284"/>
    <w:rsid w:val="002F5025"/>
    <w:rsid w:val="003117FD"/>
    <w:rsid w:val="003353BB"/>
    <w:rsid w:val="0034267F"/>
    <w:rsid w:val="00370A21"/>
    <w:rsid w:val="004D1523"/>
    <w:rsid w:val="005567D3"/>
    <w:rsid w:val="005B0E86"/>
    <w:rsid w:val="005E686C"/>
    <w:rsid w:val="00627DAD"/>
    <w:rsid w:val="00637794"/>
    <w:rsid w:val="00686113"/>
    <w:rsid w:val="006D04DE"/>
    <w:rsid w:val="007073AB"/>
    <w:rsid w:val="00734AF7"/>
    <w:rsid w:val="00742988"/>
    <w:rsid w:val="00776920"/>
    <w:rsid w:val="00793485"/>
    <w:rsid w:val="00793AED"/>
    <w:rsid w:val="007C0E8F"/>
    <w:rsid w:val="007C54BA"/>
    <w:rsid w:val="008031E9"/>
    <w:rsid w:val="00814F62"/>
    <w:rsid w:val="00835E22"/>
    <w:rsid w:val="008518C7"/>
    <w:rsid w:val="00874DD4"/>
    <w:rsid w:val="00880082"/>
    <w:rsid w:val="008815C6"/>
    <w:rsid w:val="00890B38"/>
    <w:rsid w:val="008C73E4"/>
    <w:rsid w:val="009077E5"/>
    <w:rsid w:val="00907FE2"/>
    <w:rsid w:val="00917E9D"/>
    <w:rsid w:val="00947912"/>
    <w:rsid w:val="0095300A"/>
    <w:rsid w:val="00961E66"/>
    <w:rsid w:val="009773ED"/>
    <w:rsid w:val="009B7CF5"/>
    <w:rsid w:val="009C4788"/>
    <w:rsid w:val="009E441E"/>
    <w:rsid w:val="009E5B45"/>
    <w:rsid w:val="00A134BE"/>
    <w:rsid w:val="00A15413"/>
    <w:rsid w:val="00AB72BB"/>
    <w:rsid w:val="00AC57AE"/>
    <w:rsid w:val="00AD143A"/>
    <w:rsid w:val="00AE6B4C"/>
    <w:rsid w:val="00AF729C"/>
    <w:rsid w:val="00B051D1"/>
    <w:rsid w:val="00B06CAA"/>
    <w:rsid w:val="00B3711F"/>
    <w:rsid w:val="00B3799C"/>
    <w:rsid w:val="00B4383E"/>
    <w:rsid w:val="00B47AB6"/>
    <w:rsid w:val="00B52397"/>
    <w:rsid w:val="00BA24D4"/>
    <w:rsid w:val="00BB7E31"/>
    <w:rsid w:val="00BD06D0"/>
    <w:rsid w:val="00BE572E"/>
    <w:rsid w:val="00C21275"/>
    <w:rsid w:val="00C66742"/>
    <w:rsid w:val="00CD315F"/>
    <w:rsid w:val="00D70369"/>
    <w:rsid w:val="00D94013"/>
    <w:rsid w:val="00DA6124"/>
    <w:rsid w:val="00DA7DF9"/>
    <w:rsid w:val="00DB0937"/>
    <w:rsid w:val="00DC2F3B"/>
    <w:rsid w:val="00DD30B0"/>
    <w:rsid w:val="00DE70DB"/>
    <w:rsid w:val="00E14BE7"/>
    <w:rsid w:val="00E457A4"/>
    <w:rsid w:val="00E45A66"/>
    <w:rsid w:val="00E620B6"/>
    <w:rsid w:val="00E7352B"/>
    <w:rsid w:val="00E7774E"/>
    <w:rsid w:val="00ED0A00"/>
    <w:rsid w:val="00EE3822"/>
    <w:rsid w:val="00EF7B10"/>
    <w:rsid w:val="00F61447"/>
    <w:rsid w:val="00F70C73"/>
    <w:rsid w:val="00FB615C"/>
    <w:rsid w:val="00FB6F99"/>
    <w:rsid w:val="00FE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355E3"/>
  <w15:docId w15:val="{39CD633B-BAEA-4D6C-9D0A-C5C08F72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Calibri"/>
        <w:color w:val="000000"/>
        <w:spacing w:val="4"/>
        <w:kern w:val="2"/>
        <w:sz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
    <w:name w:val="Default Paragraph"/>
  </w:style>
  <w:style w:type="paragraph" w:styleId="ListParagraph">
    <w:name w:val="List Paragraph"/>
    <w:basedOn w:val="DefaultParagraph"/>
    <w:pPr>
      <w:contextualSpacing/>
    </w:pPr>
  </w:style>
  <w:style w:type="paragraph" w:customStyle="1" w:styleId="ShadedParagraph">
    <w:name w:val="Shaded Paragraph"/>
    <w:basedOn w:val="DefaultParagraph"/>
    <w:pPr>
      <w:pBdr>
        <w:top w:val="single" w:sz="12" w:space="0" w:color="auto"/>
        <w:bottom w:val="single" w:sz="12" w:space="0" w:color="auto"/>
      </w:pBdr>
      <w:shd w:val="clear" w:color="auto" w:fill="D0CECE"/>
      <w:jc w:val="center"/>
    </w:pPr>
  </w:style>
  <w:style w:type="table" w:styleId="TableGrid">
    <w:name w:val="Table Grid"/>
    <w:basedOn w:val="TableNormal"/>
    <w:pPr>
      <w:spacing w:after="0"/>
    </w:p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customStyle="1" w:styleId="HeaderAndFooterParagraph">
    <w:name w:val="Header And Footer Paragraph"/>
    <w:basedOn w:val="DefaultParagraph"/>
    <w:pPr>
      <w:tabs>
        <w:tab w:val="center" w:pos="5400"/>
        <w:tab w:val="right" w:pos="10800"/>
      </w:tabs>
    </w:pPr>
  </w:style>
  <w:style w:type="character" w:styleId="Hyperlink">
    <w:name w:val="Hyperlink"/>
    <w:rPr>
      <w:color w:val="0563C1"/>
      <w:u w:val="single"/>
    </w:rPr>
  </w:style>
  <w:style w:type="paragraph" w:customStyle="1" w:styleId="OMBInfo">
    <w:name w:val="OMB Info"/>
    <w:pPr>
      <w:spacing w:after="120"/>
      <w:jc w:val="right"/>
    </w:pPr>
    <w:rPr>
      <w:sz w:val="16"/>
    </w:rPr>
  </w:style>
  <w:style w:type="paragraph" w:styleId="Title">
    <w:name w:val="Title"/>
    <w:uiPriority w:val="10"/>
    <w:qFormat/>
    <w:pPr>
      <w:pBdr>
        <w:top w:val="single" w:sz="4" w:space="1" w:color="auto"/>
      </w:pBdr>
      <w:spacing w:before="240" w:after="0"/>
      <w:jc w:val="center"/>
    </w:pPr>
    <w:rPr>
      <w:b/>
    </w:rPr>
  </w:style>
  <w:style w:type="paragraph" w:customStyle="1" w:styleId="HeadingNote">
    <w:name w:val="Heading Note"/>
    <w:pPr>
      <w:pBdr>
        <w:bottom w:val="single" w:sz="4" w:space="6" w:color="auto"/>
      </w:pBdr>
      <w:spacing w:before="40" w:after="40"/>
      <w:jc w:val="center"/>
    </w:pPr>
    <w:rPr>
      <w:sz w:val="16"/>
    </w:rPr>
  </w:style>
  <w:style w:type="paragraph" w:customStyle="1" w:styleId="FormFieldCaption">
    <w:name w:val="Form Field Caption"/>
    <w:pPr>
      <w:tabs>
        <w:tab w:val="left" w:pos="270"/>
      </w:tabs>
    </w:pPr>
  </w:style>
  <w:style w:type="paragraph" w:customStyle="1" w:styleId="FormFieldCaption1">
    <w:name w:val="Form Field Caption 1"/>
    <w:basedOn w:val="FormFieldCaption"/>
    <w:pPr>
      <w:pBdr>
        <w:between w:val="single" w:sz="4" w:space="1" w:color="auto"/>
      </w:pBdr>
    </w:pPr>
  </w:style>
  <w:style w:type="table" w:customStyle="1" w:styleId="EducationTable">
    <w:name w:val="Education Table"/>
    <w:basedOn w:val="TableNormal"/>
    <w:tblPr>
      <w:tblBorders>
        <w:top w:val="single" w:sz="4" w:space="0" w:color="auto"/>
        <w:insideV w:val="single" w:sz="4" w:space="0" w:color="auto"/>
      </w:tblBorders>
    </w:tblPr>
  </w:style>
  <w:style w:type="character" w:styleId="UnresolvedMention">
    <w:name w:val="Unresolved Mention"/>
    <w:basedOn w:val="DefaultParagraphFont"/>
    <w:uiPriority w:val="99"/>
    <w:semiHidden/>
    <w:unhideWhenUsed/>
    <w:rsid w:val="00B3799C"/>
    <w:rPr>
      <w:color w:val="605E5C"/>
      <w:shd w:val="clear" w:color="auto" w:fill="E1DFDD"/>
    </w:rPr>
  </w:style>
  <w:style w:type="table" w:customStyle="1" w:styleId="TableGrid0">
    <w:name w:val="TableGrid"/>
    <w:rsid w:val="008031E9"/>
    <w:pPr>
      <w:spacing w:after="0"/>
    </w:pPr>
    <w:rPr>
      <w:rFonts w:asciiTheme="minorHAnsi" w:eastAsiaTheme="minorEastAsia" w:hAnsiTheme="minorHAnsi" w:cstheme="minorBidi"/>
      <w:color w:val="auto"/>
      <w:spacing w:val="0"/>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fhr-employment@ufl.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fhr-employment@ufl.edu" TargetMode="External"/><Relationship Id="rId12" Type="http://schemas.openxmlformats.org/officeDocument/2006/relationships/hyperlink" Target="mailto:GatorEvals-Support@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aluations@ufl.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atorEvals-Support@ufl.edu" TargetMode="External"/><Relationship Id="rId4" Type="http://schemas.openxmlformats.org/officeDocument/2006/relationships/webSettings" Target="webSettings.xml"/><Relationship Id="rId9" Type="http://schemas.openxmlformats.org/officeDocument/2006/relationships/hyperlink" Target="mailto:evaluations@ufl.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413</Words>
  <Characters>2437</Characters>
  <Application>Microsoft Office Word</Application>
  <DocSecurity>2</DocSecurity>
  <Lines>487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Gaddy,Colleen M</dc:creator>
  <cp:lastModifiedBy>Lloyd,Kandice M</cp:lastModifiedBy>
  <cp:revision>3</cp:revision>
  <dcterms:created xsi:type="dcterms:W3CDTF">2025-11-07T20:28:00Z</dcterms:created>
  <dcterms:modified xsi:type="dcterms:W3CDTF">2025-11-07T20:54:00Z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ed7e0afa-8e33-4e8a-8d46-17460a2f303a</vt:lpwstr>
  </property>
</Properties>
</file>