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EBE0" w14:textId="77777777" w:rsidR="00131E9B" w:rsidRDefault="00131E9B" w:rsidP="00B905B8">
      <w:pPr>
        <w:ind w:right="-540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85"/>
        <w:gridCol w:w="8386"/>
      </w:tblGrid>
      <w:tr w:rsidR="00457BB3" w:rsidRPr="00457BB3" w14:paraId="6F957FEE" w14:textId="77777777" w:rsidTr="00457BB3">
        <w:tc>
          <w:tcPr>
            <w:tcW w:w="1440" w:type="dxa"/>
            <w:shd w:val="clear" w:color="auto" w:fill="auto"/>
          </w:tcPr>
          <w:p w14:paraId="5192B525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b/>
                <w:lang w:eastAsia="zh-CN"/>
              </w:rPr>
            </w:pPr>
            <w:r w:rsidRPr="00457BB3">
              <w:rPr>
                <w:rFonts w:ascii="Century Gothic" w:eastAsia="SimSun" w:hAnsi="Century Gothic" w:cs="Arial"/>
                <w:b/>
                <w:lang w:eastAsia="zh-CN"/>
              </w:rPr>
              <w:t>Position Title:</w:t>
            </w:r>
          </w:p>
        </w:tc>
        <w:tc>
          <w:tcPr>
            <w:tcW w:w="8386" w:type="dxa"/>
            <w:shd w:val="clear" w:color="auto" w:fill="auto"/>
          </w:tcPr>
          <w:p w14:paraId="043C2071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  <w:p w14:paraId="11B533EB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</w:tc>
      </w:tr>
      <w:tr w:rsidR="00457BB3" w:rsidRPr="00457BB3" w14:paraId="16873976" w14:textId="77777777" w:rsidTr="00457BB3">
        <w:tc>
          <w:tcPr>
            <w:tcW w:w="1440" w:type="dxa"/>
            <w:shd w:val="clear" w:color="auto" w:fill="auto"/>
          </w:tcPr>
          <w:p w14:paraId="5559CB31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b/>
                <w:lang w:eastAsia="zh-CN"/>
              </w:rPr>
            </w:pPr>
            <w:r w:rsidRPr="00457BB3">
              <w:rPr>
                <w:rFonts w:ascii="Century Gothic" w:eastAsia="SimSun" w:hAnsi="Century Gothic" w:cs="Arial"/>
                <w:b/>
                <w:lang w:eastAsia="zh-CN"/>
              </w:rPr>
              <w:t>Department/</w:t>
            </w:r>
          </w:p>
          <w:p w14:paraId="70D4E8D8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b/>
                <w:lang w:eastAsia="zh-CN"/>
              </w:rPr>
            </w:pPr>
            <w:r w:rsidRPr="00457BB3">
              <w:rPr>
                <w:rFonts w:ascii="Century Gothic" w:eastAsia="SimSun" w:hAnsi="Century Gothic" w:cs="Arial"/>
                <w:b/>
                <w:lang w:eastAsia="zh-CN"/>
              </w:rPr>
              <w:t>Program:</w:t>
            </w:r>
          </w:p>
        </w:tc>
        <w:tc>
          <w:tcPr>
            <w:tcW w:w="8386" w:type="dxa"/>
            <w:shd w:val="clear" w:color="auto" w:fill="auto"/>
          </w:tcPr>
          <w:p w14:paraId="32F5A2B3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  <w:p w14:paraId="146F8D2A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</w:tc>
      </w:tr>
    </w:tbl>
    <w:p w14:paraId="4AD7C72D" w14:textId="77777777" w:rsidR="00260B7F" w:rsidRDefault="002E0B52" w:rsidP="0030130D"/>
    <w:p w14:paraId="55D8A9E0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73F9E976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200" w:line="240" w:lineRule="auto"/>
        <w:rPr>
          <w:rFonts w:ascii="Century Gothic" w:eastAsia="SimSun" w:hAnsi="Century Gothic" w:cs="Arial"/>
          <w:b/>
          <w:iCs/>
          <w:lang w:eastAsia="zh-CN"/>
        </w:rPr>
      </w:pPr>
      <w:r w:rsidRPr="00457BB3">
        <w:rPr>
          <w:rFonts w:ascii="Century Gothic" w:eastAsia="SimSun" w:hAnsi="Century Gothic" w:cs="Arial"/>
          <w:b/>
          <w:iCs/>
          <w:lang w:eastAsia="zh-CN"/>
        </w:rPr>
        <w:t xml:space="preserve">Please check the recruiting activities you will use in your search. </w:t>
      </w:r>
    </w:p>
    <w:p w14:paraId="557E5412" w14:textId="3CE19D94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noProof/>
        </w:rPr>
        <w:drawing>
          <wp:inline distT="0" distB="0" distL="0" distR="0" wp14:anchorId="18B5BB89" wp14:editId="7084C462">
            <wp:extent cx="152400" cy="1619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B3">
        <w:rPr>
          <w:rFonts w:ascii="Century Gothic" w:eastAsia="SimSun" w:hAnsi="Century Gothic" w:cs="Arial"/>
          <w:lang w:eastAsia="zh-CN"/>
        </w:rPr>
        <w:tab/>
        <w:t xml:space="preserve">1. </w:t>
      </w:r>
      <w:r w:rsidRPr="00457BB3">
        <w:rPr>
          <w:rFonts w:ascii="Century Gothic" w:eastAsia="SimSun" w:hAnsi="Century Gothic" w:cs="Arial"/>
          <w:lang w:eastAsia="zh-CN"/>
        </w:rPr>
        <w:tab/>
        <w:t>Consult wit</w:t>
      </w:r>
      <w:r w:rsidR="00843775">
        <w:rPr>
          <w:rFonts w:ascii="Century Gothic" w:eastAsia="SimSun" w:hAnsi="Century Gothic" w:cs="Arial"/>
          <w:lang w:eastAsia="zh-CN"/>
        </w:rPr>
        <w:t>h Provost/College Dean</w:t>
      </w:r>
      <w:r w:rsidRPr="00457BB3">
        <w:rPr>
          <w:rFonts w:ascii="Century Gothic" w:eastAsia="SimSun" w:hAnsi="Century Gothic" w:cs="Arial"/>
          <w:lang w:eastAsia="zh-CN"/>
        </w:rPr>
        <w:t xml:space="preserve"> regarding advertising</w:t>
      </w:r>
    </w:p>
    <w:p w14:paraId="6A6C0849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240" w:lineRule="auto"/>
        <w:ind w:hanging="806"/>
        <w:rPr>
          <w:rFonts w:ascii="Century Gothic" w:eastAsia="SimSun" w:hAnsi="Century Gothic" w:cs="Arial"/>
          <w:color w:val="000000"/>
          <w:lang w:eastAsia="zh-CN"/>
        </w:rPr>
      </w:pPr>
    </w:p>
    <w:p w14:paraId="4D86B8E0" w14:textId="76D4A55E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1" w:lineRule="atLeast"/>
        <w:ind w:left="450" w:hanging="450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noProof/>
        </w:rPr>
        <w:drawing>
          <wp:inline distT="0" distB="0" distL="0" distR="0" wp14:anchorId="0EE82B99" wp14:editId="7F54E4A6">
            <wp:extent cx="152400" cy="1619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B3">
        <w:rPr>
          <w:rFonts w:ascii="Century Gothic" w:eastAsia="SimSun" w:hAnsi="Century Gothic" w:cs="Arial"/>
          <w:lang w:eastAsia="zh-CN"/>
        </w:rPr>
        <w:t xml:space="preserve"> </w:t>
      </w:r>
      <w:r w:rsidRPr="00457BB3">
        <w:rPr>
          <w:rFonts w:ascii="Century Gothic" w:eastAsia="SimSun" w:hAnsi="Century Gothic" w:cs="Arial"/>
          <w:lang w:eastAsia="zh-CN"/>
        </w:rPr>
        <w:tab/>
        <w:t>2.</w:t>
      </w:r>
      <w:r w:rsidRPr="00457BB3">
        <w:rPr>
          <w:rFonts w:ascii="Century Gothic" w:eastAsia="SimSun" w:hAnsi="Century Gothic" w:cs="Arial"/>
          <w:lang w:eastAsia="zh-CN"/>
        </w:rPr>
        <w:tab/>
        <w:t>Place advertisement in appropriate professional journals, newsletters, and job registries, including those geared to the attention of minority persons and women</w:t>
      </w:r>
    </w:p>
    <w:p w14:paraId="446F59D8" w14:textId="77777777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3" w:lineRule="atLeast"/>
        <w:ind w:right="90" w:hanging="806"/>
        <w:rPr>
          <w:rFonts w:ascii="Century Gothic" w:eastAsia="SimSun" w:hAnsi="Century Gothic" w:cs="Arial"/>
          <w:lang w:eastAsia="zh-CN"/>
        </w:rPr>
      </w:pPr>
    </w:p>
    <w:p w14:paraId="7ED67F98" w14:textId="5FE24B81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55" w:line="208" w:lineRule="atLeast"/>
        <w:ind w:right="617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noProof/>
        </w:rPr>
        <w:drawing>
          <wp:inline distT="0" distB="0" distL="0" distR="0" wp14:anchorId="7BDD423A" wp14:editId="6AE14A0A">
            <wp:extent cx="152400" cy="1619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B3">
        <w:rPr>
          <w:rFonts w:ascii="Century Gothic" w:eastAsia="SimSun" w:hAnsi="Century Gothic" w:cs="Arial"/>
          <w:lang w:eastAsia="zh-CN"/>
        </w:rPr>
        <w:tab/>
        <w:t>3.</w:t>
      </w:r>
      <w:r w:rsidRPr="00457BB3">
        <w:rPr>
          <w:rFonts w:ascii="Century Gothic" w:eastAsia="SimSun" w:hAnsi="Century Gothic" w:cs="Arial"/>
          <w:lang w:eastAsia="zh-CN"/>
        </w:rPr>
        <w:tab/>
        <w:t xml:space="preserve">Professional Organizations </w:t>
      </w:r>
    </w:p>
    <w:p w14:paraId="05E9D90B" w14:textId="45D1B86C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55" w:line="208" w:lineRule="atLeast"/>
        <w:ind w:left="720" w:right="617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noProof/>
          <w:lang w:eastAsia="zh-CN"/>
        </w:rPr>
        <w:tab/>
      </w:r>
      <w:r w:rsidRPr="00457BB3">
        <w:rPr>
          <w:rFonts w:ascii="Century Gothic" w:eastAsia="SimSun" w:hAnsi="Century Gothic" w:cs="Arial"/>
          <w:noProof/>
        </w:rPr>
        <w:drawing>
          <wp:inline distT="0" distB="0" distL="0" distR="0" wp14:anchorId="7242AD5E" wp14:editId="0905FD43">
            <wp:extent cx="152400" cy="1619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B3">
        <w:rPr>
          <w:rFonts w:ascii="Century Gothic" w:eastAsia="SimSun" w:hAnsi="Century Gothic" w:cs="Arial"/>
          <w:lang w:eastAsia="zh-CN"/>
        </w:rPr>
        <w:tab/>
        <w:t>Utilize relevant professional files, registries, and data banks to identify potential candidates, including candidates from a range of backgrounds and experiences who will add to the heterogeneity of the candidate pool</w:t>
      </w:r>
    </w:p>
    <w:p w14:paraId="773820FB" w14:textId="5FBF60F9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ind w:left="810" w:hanging="806"/>
        <w:rPr>
          <w:rFonts w:ascii="Century Gothic" w:eastAsia="SimSun" w:hAnsi="Century Gothic" w:cs="Arial"/>
          <w:color w:val="000000"/>
          <w:lang w:eastAsia="zh-CN"/>
        </w:rPr>
      </w:pPr>
      <w:r w:rsidRPr="00457BB3">
        <w:rPr>
          <w:rFonts w:ascii="Century Gothic" w:eastAsia="SimSun" w:hAnsi="Century Gothic" w:cs="Arial"/>
          <w:noProof/>
          <w:color w:val="000000"/>
          <w:lang w:eastAsia="zh-CN"/>
        </w:rPr>
        <w:tab/>
      </w:r>
      <w:r w:rsidRPr="00457BB3">
        <w:rPr>
          <w:rFonts w:ascii="Century Gothic" w:eastAsia="SimSun" w:hAnsi="Century Gothic" w:cs="Arial"/>
          <w:noProof/>
          <w:color w:val="000000"/>
          <w:lang w:eastAsia="zh-CN"/>
        </w:rPr>
        <w:tab/>
      </w:r>
      <w:r w:rsidRPr="00457BB3">
        <w:rPr>
          <w:rFonts w:ascii="Century Gothic" w:eastAsia="SimSun" w:hAnsi="Century Gothic" w:cs="Arial"/>
          <w:noProof/>
          <w:color w:val="000000"/>
        </w:rPr>
        <w:drawing>
          <wp:inline distT="0" distB="0" distL="0" distR="0" wp14:anchorId="0301EA8F" wp14:editId="64C7CAE3">
            <wp:extent cx="152400" cy="1619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B3">
        <w:rPr>
          <w:rFonts w:ascii="Century Gothic" w:eastAsia="SimSun" w:hAnsi="Century Gothic" w:cs="Arial"/>
          <w:noProof/>
          <w:color w:val="000000"/>
          <w:lang w:eastAsia="zh-CN"/>
        </w:rPr>
        <w:tab/>
      </w:r>
      <w:r w:rsidRPr="00457BB3">
        <w:rPr>
          <w:rFonts w:ascii="Century Gothic" w:eastAsia="SimSun" w:hAnsi="Century Gothic" w:cs="Arial"/>
          <w:lang w:eastAsia="zh-CN"/>
        </w:rPr>
        <w:t>Utilize relevant organizations, associations, and agencies in making individual referrals for the positions</w:t>
      </w:r>
    </w:p>
    <w:p w14:paraId="3F5640E8" w14:textId="644CEDB3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1" w:lineRule="atLeast"/>
        <w:ind w:left="810" w:hanging="806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noProof/>
          <w:lang w:eastAsia="zh-CN"/>
        </w:rPr>
        <w:tab/>
      </w:r>
      <w:r w:rsidRPr="00457BB3">
        <w:rPr>
          <w:rFonts w:ascii="Century Gothic" w:eastAsia="SimSun" w:hAnsi="Century Gothic" w:cs="Arial"/>
          <w:noProof/>
          <w:lang w:eastAsia="zh-CN"/>
        </w:rPr>
        <w:tab/>
      </w:r>
      <w:r w:rsidRPr="00457BB3">
        <w:rPr>
          <w:rFonts w:ascii="Century Gothic" w:eastAsia="SimSun" w:hAnsi="Century Gothic" w:cs="Arial"/>
          <w:noProof/>
        </w:rPr>
        <w:drawing>
          <wp:inline distT="0" distB="0" distL="0" distR="0" wp14:anchorId="7B9029B7" wp14:editId="1A26F9E1">
            <wp:extent cx="152400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B3">
        <w:rPr>
          <w:rFonts w:ascii="Century Gothic" w:eastAsia="SimSun" w:hAnsi="Century Gothic" w:cs="Arial"/>
          <w:lang w:eastAsia="zh-CN"/>
        </w:rPr>
        <w:t xml:space="preserve">  </w:t>
      </w:r>
      <w:r w:rsidRPr="00457BB3">
        <w:rPr>
          <w:rFonts w:ascii="Century Gothic" w:eastAsia="SimSun" w:hAnsi="Century Gothic" w:cs="Arial"/>
          <w:lang w:eastAsia="zh-CN"/>
        </w:rPr>
        <w:tab/>
        <w:t>Contact potential candidates at professional meetings or conferences</w:t>
      </w:r>
    </w:p>
    <w:p w14:paraId="6B04EAB5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240" w:lineRule="auto"/>
        <w:ind w:hanging="806"/>
        <w:rPr>
          <w:rFonts w:ascii="Century Gothic" w:eastAsia="SimSun" w:hAnsi="Century Gothic" w:cs="Arial"/>
          <w:color w:val="000000"/>
          <w:lang w:eastAsia="zh-CN"/>
        </w:rPr>
      </w:pPr>
    </w:p>
    <w:p w14:paraId="36AD0735" w14:textId="42D85088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3" w:lineRule="atLeast"/>
        <w:ind w:left="450" w:right="90" w:hanging="450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noProof/>
          <w:color w:val="000000"/>
        </w:rPr>
        <w:drawing>
          <wp:inline distT="0" distB="0" distL="0" distR="0" wp14:anchorId="649D5368" wp14:editId="2C2281BF">
            <wp:extent cx="152400" cy="1619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B3">
        <w:rPr>
          <w:rFonts w:ascii="Century Gothic" w:eastAsia="SimSun" w:hAnsi="Century Gothic" w:cs="Arial"/>
          <w:lang w:eastAsia="zh-CN"/>
        </w:rPr>
        <w:tab/>
        <w:t>4.</w:t>
      </w:r>
      <w:r w:rsidRPr="00457BB3">
        <w:rPr>
          <w:rFonts w:ascii="Century Gothic" w:eastAsia="SimSun" w:hAnsi="Century Gothic" w:cs="Arial"/>
          <w:lang w:eastAsia="zh-CN"/>
        </w:rPr>
        <w:tab/>
        <w:t>Send communication to the following to solicit candidates, including candidates who will add to the overall diversity of the candidate pool:</w:t>
      </w:r>
    </w:p>
    <w:p w14:paraId="26FA53FF" w14:textId="5879C614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1" w:lineRule="atLeast"/>
        <w:ind w:left="720"/>
        <w:rPr>
          <w:rFonts w:ascii="Century Gothic" w:eastAsia="SimSun" w:hAnsi="Century Gothic" w:cs="Arial"/>
          <w:noProof/>
          <w:lang w:eastAsia="zh-CN"/>
        </w:rPr>
      </w:pPr>
      <w:r w:rsidRPr="00457BB3">
        <w:rPr>
          <w:rFonts w:ascii="Century Gothic" w:eastAsia="SimSun" w:hAnsi="Century Gothic" w:cs="Arial"/>
          <w:noProof/>
          <w:lang w:eastAsia="zh-CN"/>
        </w:rPr>
        <w:tab/>
      </w:r>
      <w:r w:rsidRPr="00457BB3">
        <w:rPr>
          <w:rFonts w:ascii="Century Gothic" w:eastAsia="SimSun" w:hAnsi="Century Gothic" w:cs="Arial"/>
          <w:noProof/>
        </w:rPr>
        <w:drawing>
          <wp:inline distT="0" distB="0" distL="0" distR="0" wp14:anchorId="0295AC5B" wp14:editId="3EF1ACAA">
            <wp:extent cx="152400" cy="161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B3">
        <w:rPr>
          <w:rFonts w:ascii="Century Gothic" w:eastAsia="SimSun" w:hAnsi="Century Gothic" w:cs="Arial"/>
          <w:lang w:eastAsia="zh-CN"/>
        </w:rPr>
        <w:tab/>
      </w:r>
      <w:r w:rsidRPr="00457BB3">
        <w:rPr>
          <w:rFonts w:ascii="Century Gothic" w:eastAsia="SimSun" w:hAnsi="Century Gothic" w:cs="Arial"/>
          <w:noProof/>
          <w:lang w:eastAsia="zh-CN"/>
        </w:rPr>
        <w:t xml:space="preserve">Academic departments that might have qualified degree candidates </w:t>
      </w:r>
    </w:p>
    <w:p w14:paraId="6C752C02" w14:textId="484B13F8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1" w:lineRule="atLeast"/>
        <w:ind w:left="720"/>
        <w:rPr>
          <w:rFonts w:ascii="Century Gothic" w:eastAsia="SimSun" w:hAnsi="Century Gothic" w:cs="Arial"/>
          <w:noProof/>
          <w:lang w:eastAsia="zh-CN"/>
        </w:rPr>
      </w:pPr>
      <w:r w:rsidRPr="00457BB3">
        <w:rPr>
          <w:rFonts w:ascii="Century Gothic" w:eastAsia="SimSun" w:hAnsi="Century Gothic" w:cs="Arial"/>
          <w:noProof/>
          <w:lang w:eastAsia="zh-CN"/>
        </w:rPr>
        <w:tab/>
      </w:r>
      <w:r w:rsidRPr="00457BB3">
        <w:rPr>
          <w:rFonts w:ascii="Century Gothic" w:eastAsia="SimSun" w:hAnsi="Century Gothic" w:cs="Arial"/>
          <w:noProof/>
        </w:rPr>
        <w:drawing>
          <wp:inline distT="0" distB="0" distL="0" distR="0" wp14:anchorId="4301BDEE" wp14:editId="2CA81C1B">
            <wp:extent cx="152400" cy="161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B3">
        <w:rPr>
          <w:rFonts w:ascii="Century Gothic" w:eastAsia="SimSun" w:hAnsi="Century Gothic" w:cs="Arial"/>
          <w:noProof/>
          <w:lang w:eastAsia="zh-CN"/>
        </w:rPr>
        <w:tab/>
        <w:t>Professional contacts to identify and solicit the names of potential candidates</w:t>
      </w:r>
    </w:p>
    <w:p w14:paraId="662648C7" w14:textId="40D15D64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1" w:lineRule="atLeast"/>
        <w:ind w:left="1440" w:hanging="720"/>
        <w:rPr>
          <w:rFonts w:ascii="Century Gothic" w:eastAsia="SimSun" w:hAnsi="Century Gothic" w:cs="Arial"/>
          <w:noProof/>
          <w:lang w:eastAsia="zh-CN"/>
        </w:rPr>
      </w:pPr>
      <w:r w:rsidRPr="00457BB3">
        <w:rPr>
          <w:rFonts w:ascii="Century Gothic" w:eastAsia="SimSun" w:hAnsi="Century Gothic" w:cs="Arial"/>
          <w:noProof/>
          <w:lang w:eastAsia="zh-CN"/>
        </w:rPr>
        <w:tab/>
      </w:r>
      <w:r w:rsidRPr="00457BB3">
        <w:rPr>
          <w:rFonts w:ascii="Century Gothic" w:eastAsia="SimSun" w:hAnsi="Century Gothic" w:cs="Arial"/>
          <w:noProof/>
        </w:rPr>
        <w:drawing>
          <wp:inline distT="0" distB="0" distL="0" distR="0" wp14:anchorId="34E02702" wp14:editId="0FBF8155">
            <wp:extent cx="152400" cy="161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B3">
        <w:rPr>
          <w:rFonts w:ascii="Century Gothic" w:eastAsia="SimSun" w:hAnsi="Century Gothic" w:cs="Arial"/>
          <w:noProof/>
          <w:lang w:eastAsia="zh-CN"/>
        </w:rPr>
        <w:tab/>
        <w:t>Potential candidates who are currently teaching at women's and predominantly minority colleges</w:t>
      </w:r>
    </w:p>
    <w:p w14:paraId="65C2E477" w14:textId="13B6B797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8" w:lineRule="atLeast"/>
        <w:ind w:left="806" w:right="562" w:hanging="806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noProof/>
          <w:lang w:eastAsia="zh-CN"/>
        </w:rPr>
        <w:tab/>
      </w:r>
      <w:r w:rsidRPr="00457BB3">
        <w:rPr>
          <w:rFonts w:ascii="Century Gothic" w:eastAsia="SimSun" w:hAnsi="Century Gothic" w:cs="Arial"/>
          <w:noProof/>
          <w:lang w:eastAsia="zh-CN"/>
        </w:rPr>
        <w:tab/>
      </w:r>
      <w:r w:rsidRPr="00457BB3">
        <w:rPr>
          <w:rFonts w:ascii="Century Gothic" w:eastAsia="SimSun" w:hAnsi="Century Gothic" w:cs="Arial"/>
          <w:noProof/>
          <w:lang w:eastAsia="zh-CN"/>
        </w:rPr>
        <w:tab/>
      </w:r>
      <w:r w:rsidRPr="00457BB3">
        <w:rPr>
          <w:rFonts w:ascii="Century Gothic" w:eastAsia="SimSun" w:hAnsi="Century Gothic" w:cs="Arial"/>
          <w:noProof/>
        </w:rPr>
        <w:drawing>
          <wp:inline distT="0" distB="0" distL="0" distR="0" wp14:anchorId="16455684" wp14:editId="275F7275">
            <wp:extent cx="152400" cy="161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B3">
        <w:rPr>
          <w:rFonts w:ascii="Century Gothic" w:eastAsia="SimSun" w:hAnsi="Century Gothic" w:cs="Arial"/>
          <w:lang w:eastAsia="zh-CN"/>
        </w:rPr>
        <w:t xml:space="preserve"> </w:t>
      </w:r>
      <w:r w:rsidRPr="00457BB3">
        <w:rPr>
          <w:rFonts w:ascii="Century Gothic" w:eastAsia="SimSun" w:hAnsi="Century Gothic" w:cs="Arial"/>
          <w:lang w:eastAsia="zh-CN"/>
        </w:rPr>
        <w:tab/>
        <w:t>Potential candidates who are referred by current staff or faculty</w:t>
      </w:r>
    </w:p>
    <w:p w14:paraId="00C391D6" w14:textId="5FD465BC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3" w:lineRule="atLeast"/>
        <w:ind w:right="90" w:hanging="806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lang w:eastAsia="zh-CN"/>
        </w:rPr>
        <w:tab/>
      </w:r>
      <w:r w:rsidRPr="00457BB3">
        <w:rPr>
          <w:rFonts w:ascii="Century Gothic" w:eastAsia="SimSun" w:hAnsi="Century Gothic" w:cs="Arial"/>
          <w:lang w:eastAsia="zh-CN"/>
        </w:rPr>
        <w:tab/>
      </w:r>
      <w:r w:rsidRPr="00457BB3">
        <w:rPr>
          <w:rFonts w:ascii="Century Gothic" w:eastAsia="SimSun" w:hAnsi="Century Gothic" w:cs="Arial"/>
          <w:lang w:eastAsia="zh-CN"/>
        </w:rPr>
        <w:tab/>
      </w:r>
      <w:r w:rsidRPr="00457BB3">
        <w:rPr>
          <w:rFonts w:ascii="Century Gothic" w:eastAsia="SimSun" w:hAnsi="Century Gothic" w:cs="Arial"/>
          <w:noProof/>
        </w:rPr>
        <w:drawing>
          <wp:inline distT="0" distB="0" distL="0" distR="0" wp14:anchorId="7D14B0CF" wp14:editId="740ADD30">
            <wp:extent cx="152400" cy="161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B3">
        <w:rPr>
          <w:rFonts w:ascii="Century Gothic" w:eastAsia="SimSun" w:hAnsi="Century Gothic" w:cs="Arial"/>
          <w:lang w:eastAsia="zh-CN"/>
        </w:rPr>
        <w:tab/>
        <w:t>Individuals</w:t>
      </w:r>
      <w:r w:rsidRPr="00457BB3">
        <w:rPr>
          <w:rFonts w:ascii="Century Gothic" w:eastAsia="SimSun" w:hAnsi="Century Gothic" w:cs="Arial"/>
          <w:color w:val="000000"/>
          <w:lang w:eastAsia="zh-CN"/>
        </w:rPr>
        <w:t xml:space="preserve"> who are presently candidates for degrees</w:t>
      </w:r>
    </w:p>
    <w:p w14:paraId="69BE61BB" w14:textId="78279746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1" w:lineRule="atLeast"/>
        <w:ind w:left="1440" w:hanging="1440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noProof/>
          <w:lang w:eastAsia="zh-CN"/>
        </w:rPr>
        <w:tab/>
      </w:r>
      <w:r w:rsidRPr="00457BB3">
        <w:rPr>
          <w:rFonts w:ascii="Century Gothic" w:eastAsia="SimSun" w:hAnsi="Century Gothic" w:cs="Arial"/>
          <w:noProof/>
          <w:lang w:eastAsia="zh-CN"/>
        </w:rPr>
        <w:tab/>
      </w:r>
      <w:r w:rsidRPr="00457BB3">
        <w:rPr>
          <w:rFonts w:ascii="Century Gothic" w:eastAsia="SimSun" w:hAnsi="Century Gothic" w:cs="Arial"/>
          <w:noProof/>
        </w:rPr>
        <w:drawing>
          <wp:inline distT="0" distB="0" distL="0" distR="0" wp14:anchorId="1DCFF182" wp14:editId="48B23853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B3">
        <w:rPr>
          <w:rFonts w:ascii="Century Gothic" w:eastAsia="SimSun" w:hAnsi="Century Gothic" w:cs="Arial"/>
          <w:noProof/>
          <w:lang w:eastAsia="zh-CN"/>
        </w:rPr>
        <w:tab/>
      </w:r>
      <w:r w:rsidRPr="00457BB3">
        <w:rPr>
          <w:rFonts w:ascii="Century Gothic" w:eastAsia="SimSun" w:hAnsi="Century Gothic" w:cs="Arial"/>
          <w:lang w:eastAsia="zh-CN"/>
        </w:rPr>
        <w:t xml:space="preserve">Potential candidates who currently hold professional positions in independent research institutions, industry, government, law firms, hospitals, etc. </w:t>
      </w:r>
    </w:p>
    <w:p w14:paraId="47B83C78" w14:textId="77B0AC59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1" w:lineRule="atLeast"/>
        <w:ind w:left="806" w:hanging="806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noProof/>
          <w:lang w:eastAsia="zh-CN"/>
        </w:rPr>
        <w:tab/>
      </w:r>
      <w:r w:rsidRPr="00457BB3">
        <w:rPr>
          <w:rFonts w:ascii="Century Gothic" w:eastAsia="SimSun" w:hAnsi="Century Gothic" w:cs="Arial"/>
          <w:noProof/>
          <w:lang w:eastAsia="zh-CN"/>
        </w:rPr>
        <w:tab/>
      </w:r>
      <w:r w:rsidRPr="00457BB3">
        <w:rPr>
          <w:rFonts w:ascii="Century Gothic" w:eastAsia="SimSun" w:hAnsi="Century Gothic" w:cs="Arial"/>
          <w:noProof/>
        </w:rPr>
        <w:drawing>
          <wp:inline distT="0" distB="0" distL="0" distR="0" wp14:anchorId="4D70C8E4" wp14:editId="761751F9">
            <wp:extent cx="152400" cy="161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B3">
        <w:rPr>
          <w:rFonts w:ascii="Century Gothic" w:eastAsia="SimSun" w:hAnsi="Century Gothic" w:cs="Arial"/>
          <w:noProof/>
          <w:lang w:eastAsia="zh-CN"/>
        </w:rPr>
        <w:tab/>
      </w:r>
      <w:r w:rsidRPr="00457BB3">
        <w:rPr>
          <w:rFonts w:ascii="Century Gothic" w:eastAsia="SimSun" w:hAnsi="Century Gothic" w:cs="Arial"/>
          <w:lang w:eastAsia="zh-CN"/>
        </w:rPr>
        <w:t>Applicants from previous searches for a similar position in the department</w:t>
      </w:r>
    </w:p>
    <w:p w14:paraId="01F49E5D" w14:textId="701ACB4B" w:rsid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1" w:lineRule="atLeast"/>
        <w:ind w:left="806" w:hanging="810"/>
        <w:rPr>
          <w:rFonts w:ascii="Century Gothic" w:eastAsia="SimSun" w:hAnsi="Century Gothic" w:cs="Arial"/>
          <w:noProof/>
          <w:lang w:eastAsia="zh-CN"/>
        </w:rPr>
      </w:pPr>
      <w:r w:rsidRPr="00457BB3">
        <w:rPr>
          <w:rFonts w:ascii="Century Gothic" w:eastAsia="SimSun" w:hAnsi="Century Gothic" w:cs="Arial"/>
          <w:noProof/>
          <w:lang w:eastAsia="zh-CN"/>
        </w:rPr>
        <w:tab/>
      </w:r>
      <w:r w:rsidRPr="00457BB3">
        <w:rPr>
          <w:rFonts w:ascii="Century Gothic" w:eastAsia="SimSun" w:hAnsi="Century Gothic" w:cs="Arial"/>
          <w:noProof/>
          <w:lang w:eastAsia="zh-CN"/>
        </w:rPr>
        <w:tab/>
      </w:r>
      <w:r w:rsidRPr="00457BB3">
        <w:rPr>
          <w:rFonts w:ascii="Century Gothic" w:eastAsia="SimSun" w:hAnsi="Century Gothic" w:cs="Arial"/>
          <w:noProof/>
        </w:rPr>
        <w:drawing>
          <wp:inline distT="0" distB="0" distL="0" distR="0" wp14:anchorId="7AD7A34C" wp14:editId="4ADF35AB">
            <wp:extent cx="152400" cy="161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B3">
        <w:rPr>
          <w:rFonts w:ascii="Century Gothic" w:eastAsia="SimSun" w:hAnsi="Century Gothic" w:cs="Arial"/>
          <w:noProof/>
          <w:lang w:eastAsia="zh-CN"/>
        </w:rPr>
        <w:tab/>
        <w:t>Candidates currently in temporary or non-tenured positions</w:t>
      </w:r>
    </w:p>
    <w:p w14:paraId="1EA41EE5" w14:textId="77777777" w:rsid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1" w:lineRule="atLeast"/>
        <w:ind w:left="806" w:hanging="810"/>
        <w:rPr>
          <w:rFonts w:ascii="Century Gothic" w:eastAsia="SimSun" w:hAnsi="Century Gothic" w:cs="Arial"/>
          <w:noProof/>
          <w:lang w:eastAsia="zh-CN"/>
        </w:rPr>
      </w:pPr>
    </w:p>
    <w:p w14:paraId="19420BF0" w14:textId="77777777" w:rsid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1" w:lineRule="atLeast"/>
        <w:ind w:left="806" w:hanging="810"/>
        <w:rPr>
          <w:rFonts w:ascii="Century Gothic" w:eastAsia="SimSun" w:hAnsi="Century Gothic" w:cs="Arial"/>
          <w:noProof/>
          <w:lang w:eastAsia="zh-CN"/>
        </w:rPr>
      </w:pPr>
    </w:p>
    <w:p w14:paraId="15D0BA60" w14:textId="77777777" w:rsid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1" w:lineRule="atLeast"/>
        <w:ind w:left="806" w:hanging="810"/>
        <w:rPr>
          <w:rFonts w:ascii="Century Gothic" w:eastAsia="SimSun" w:hAnsi="Century Gothic" w:cs="Arial"/>
          <w:noProof/>
          <w:lang w:eastAsia="zh-CN"/>
        </w:rPr>
      </w:pPr>
    </w:p>
    <w:p w14:paraId="038AB398" w14:textId="77777777" w:rsid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1" w:lineRule="atLeast"/>
        <w:ind w:left="806" w:hanging="810"/>
        <w:rPr>
          <w:rFonts w:ascii="Century Gothic" w:eastAsia="SimSun" w:hAnsi="Century Gothic" w:cs="Arial"/>
          <w:noProof/>
          <w:lang w:eastAsia="zh-CN"/>
        </w:rPr>
      </w:pPr>
    </w:p>
    <w:p w14:paraId="7B1882F7" w14:textId="77777777" w:rsid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1" w:lineRule="atLeast"/>
        <w:ind w:left="806" w:hanging="810"/>
        <w:rPr>
          <w:rFonts w:ascii="Century Gothic" w:eastAsia="SimSun" w:hAnsi="Century Gothic" w:cs="Arial"/>
          <w:noProof/>
          <w:lang w:eastAsia="zh-CN"/>
        </w:rPr>
      </w:pPr>
    </w:p>
    <w:p w14:paraId="76653922" w14:textId="77777777" w:rsid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1" w:lineRule="atLeast"/>
        <w:ind w:left="806" w:hanging="810"/>
        <w:rPr>
          <w:rFonts w:ascii="Century Gothic" w:eastAsia="SimSun" w:hAnsi="Century Gothic" w:cs="Arial"/>
          <w:noProof/>
          <w:lang w:eastAsia="zh-CN"/>
        </w:rPr>
      </w:pPr>
    </w:p>
    <w:p w14:paraId="244DD3DA" w14:textId="77777777" w:rsid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1" w:lineRule="atLeast"/>
        <w:ind w:left="806" w:hanging="810"/>
        <w:rPr>
          <w:rFonts w:ascii="Century Gothic" w:eastAsia="SimSun" w:hAnsi="Century Gothic" w:cs="Arial"/>
          <w:noProof/>
          <w:lang w:eastAsia="zh-CN"/>
        </w:rPr>
      </w:pPr>
    </w:p>
    <w:p w14:paraId="58C50778" w14:textId="77777777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1" w:lineRule="atLeast"/>
        <w:ind w:left="806" w:hanging="810"/>
        <w:rPr>
          <w:rFonts w:ascii="Century Gothic" w:eastAsia="SimSun" w:hAnsi="Century Gothic" w:cs="Arial"/>
          <w:noProof/>
          <w:lang w:eastAsia="zh-CN"/>
        </w:rPr>
      </w:pPr>
    </w:p>
    <w:p w14:paraId="206C164D" w14:textId="77777777" w:rsid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55" w:line="211" w:lineRule="atLeast"/>
        <w:ind w:left="810" w:hanging="810"/>
        <w:rPr>
          <w:rFonts w:ascii="Century Gothic" w:eastAsia="SimSun" w:hAnsi="Century Gothic" w:cs="Arial"/>
          <w:noProof/>
          <w:lang w:eastAsia="zh-CN"/>
        </w:rPr>
      </w:pPr>
    </w:p>
    <w:p w14:paraId="47D12335" w14:textId="77777777" w:rsidR="00DC09FB" w:rsidRPr="00457BB3" w:rsidRDefault="00DC09FB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55" w:line="211" w:lineRule="atLeast"/>
        <w:ind w:left="810" w:hanging="810"/>
        <w:rPr>
          <w:rFonts w:ascii="Century Gothic" w:eastAsia="SimSun" w:hAnsi="Century Gothic" w:cs="Arial"/>
          <w:noProof/>
          <w:lang w:eastAsia="zh-CN"/>
        </w:rPr>
      </w:pPr>
    </w:p>
    <w:p w14:paraId="6DA04A82" w14:textId="12DEC9E1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55" w:line="211" w:lineRule="atLeast"/>
        <w:ind w:left="810" w:hanging="810"/>
        <w:rPr>
          <w:rFonts w:ascii="Century Gothic" w:eastAsia="SimSun" w:hAnsi="Century Gothic" w:cs="Arial"/>
          <w:noProof/>
          <w:lang w:eastAsia="zh-CN"/>
        </w:rPr>
      </w:pPr>
      <w:r w:rsidRPr="00457BB3">
        <w:rPr>
          <w:rFonts w:ascii="Century Gothic" w:eastAsia="SimSun" w:hAnsi="Century Gothic" w:cs="Arial"/>
          <w:noProof/>
        </w:rPr>
        <w:drawing>
          <wp:inline distT="0" distB="0" distL="0" distR="0" wp14:anchorId="3DA09DF6" wp14:editId="769D7D5A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B3">
        <w:rPr>
          <w:rFonts w:ascii="Century Gothic" w:eastAsia="SimSun" w:hAnsi="Century Gothic" w:cs="Arial"/>
          <w:noProof/>
          <w:lang w:eastAsia="zh-CN"/>
        </w:rPr>
        <w:tab/>
        <w:t>5.</w:t>
      </w:r>
      <w:r w:rsidRPr="00457BB3">
        <w:rPr>
          <w:rFonts w:ascii="Century Gothic" w:eastAsia="SimSun" w:hAnsi="Century Gothic" w:cs="Arial"/>
          <w:noProof/>
          <w:lang w:eastAsia="zh-CN"/>
        </w:rPr>
        <w:tab/>
        <w:t>Other recruitment activities</w:t>
      </w:r>
    </w:p>
    <w:p w14:paraId="39575975" w14:textId="77777777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3" w:lineRule="atLeast"/>
        <w:ind w:right="90"/>
        <w:rPr>
          <w:rFonts w:ascii="Century Gothic" w:eastAsia="SimSun" w:hAnsi="Century Gothic" w:cs="Arial"/>
          <w:lang w:eastAsia="zh-CN"/>
        </w:rPr>
      </w:pPr>
    </w:p>
    <w:p w14:paraId="670FBDA3" w14:textId="77777777" w:rsidR="00457BB3" w:rsidRPr="00457BB3" w:rsidRDefault="00457BB3" w:rsidP="00457BB3">
      <w:pPr>
        <w:widowControl w:val="0"/>
        <w:tabs>
          <w:tab w:val="left" w:pos="450"/>
          <w:tab w:val="left" w:pos="810"/>
        </w:tabs>
        <w:autoSpaceDE w:val="0"/>
        <w:autoSpaceDN w:val="0"/>
        <w:adjustRightInd w:val="0"/>
        <w:spacing w:after="0" w:line="213" w:lineRule="atLeast"/>
        <w:ind w:right="90"/>
        <w:rPr>
          <w:rFonts w:ascii="Century Gothic" w:eastAsia="SimSun" w:hAnsi="Century Gothic" w:cs="Arial"/>
          <w:b/>
          <w:lang w:eastAsia="zh-CN"/>
        </w:rPr>
      </w:pPr>
      <w:r w:rsidRPr="00457BB3">
        <w:rPr>
          <w:rFonts w:ascii="Century Gothic" w:eastAsia="SimSun" w:hAnsi="Century Gothic" w:cs="Arial"/>
          <w:b/>
          <w:lang w:eastAsia="zh-CN"/>
        </w:rPr>
        <w:tab/>
        <w:t>Please separately attach the following:</w:t>
      </w:r>
    </w:p>
    <w:p w14:paraId="61EAF1C7" w14:textId="77777777" w:rsidR="00457BB3" w:rsidRPr="00457BB3" w:rsidRDefault="00457BB3" w:rsidP="00457BB3">
      <w:pPr>
        <w:widowControl w:val="0"/>
        <w:numPr>
          <w:ilvl w:val="0"/>
          <w:numId w:val="2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13" w:lineRule="atLeast"/>
        <w:ind w:right="90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lang w:eastAsia="zh-CN"/>
        </w:rPr>
        <w:t>draft of advertisement</w:t>
      </w:r>
    </w:p>
    <w:p w14:paraId="0D4A37C9" w14:textId="77777777" w:rsidR="00457BB3" w:rsidRPr="00457BB3" w:rsidRDefault="00457BB3" w:rsidP="00457BB3">
      <w:pPr>
        <w:widowControl w:val="0"/>
        <w:numPr>
          <w:ilvl w:val="0"/>
          <w:numId w:val="2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13" w:lineRule="atLeast"/>
        <w:ind w:right="90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lang w:eastAsia="zh-CN"/>
        </w:rPr>
        <w:t>list of desired publications</w:t>
      </w:r>
    </w:p>
    <w:p w14:paraId="734AE159" w14:textId="77777777" w:rsidR="00457BB3" w:rsidRPr="00457BB3" w:rsidRDefault="00457BB3" w:rsidP="00457BB3">
      <w:pPr>
        <w:widowControl w:val="0"/>
        <w:numPr>
          <w:ilvl w:val="0"/>
          <w:numId w:val="2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13" w:lineRule="atLeast"/>
        <w:ind w:right="90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lang w:eastAsia="zh-CN"/>
        </w:rPr>
        <w:t>professional organizations, registries, data banks, etc., to be utilized</w:t>
      </w:r>
    </w:p>
    <w:p w14:paraId="1AB4108A" w14:textId="77777777" w:rsidR="00457BB3" w:rsidRPr="00457BB3" w:rsidRDefault="00457BB3" w:rsidP="00457BB3">
      <w:pPr>
        <w:widowControl w:val="0"/>
        <w:numPr>
          <w:ilvl w:val="0"/>
          <w:numId w:val="2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13" w:lineRule="atLeast"/>
        <w:ind w:right="90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lang w:eastAsia="zh-CN"/>
        </w:rPr>
        <w:t>list of departments and professional contacts, and copy of letter to be sent</w:t>
      </w:r>
    </w:p>
    <w:p w14:paraId="08EB45B1" w14:textId="77777777" w:rsidR="00457BB3" w:rsidRPr="00457BB3" w:rsidRDefault="00457BB3" w:rsidP="00457BB3">
      <w:pPr>
        <w:widowControl w:val="0"/>
        <w:numPr>
          <w:ilvl w:val="0"/>
          <w:numId w:val="2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13" w:lineRule="atLeast"/>
        <w:ind w:right="90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lang w:eastAsia="zh-CN"/>
        </w:rPr>
        <w:t>professional meetings to be attended (if any)</w:t>
      </w:r>
    </w:p>
    <w:p w14:paraId="44DD5CAF" w14:textId="77777777" w:rsidR="00457BB3" w:rsidRPr="00457BB3" w:rsidRDefault="00457BB3" w:rsidP="00457BB3">
      <w:pPr>
        <w:widowControl w:val="0"/>
        <w:numPr>
          <w:ilvl w:val="0"/>
          <w:numId w:val="2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13" w:lineRule="atLeast"/>
        <w:ind w:right="90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lang w:eastAsia="zh-CN"/>
        </w:rPr>
        <w:t>other activities (if any)</w:t>
      </w:r>
    </w:p>
    <w:p w14:paraId="5258F0BB" w14:textId="77777777" w:rsidR="00457BB3" w:rsidRDefault="00457BB3" w:rsidP="0030130D"/>
    <w:p w14:paraId="19BC660E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6BA3EA4B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0A603CD4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290A54FA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0C6ACAFF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77FA59BF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5A51EEAB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143E00BF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29AF6512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48C53A88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516348D3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68EDA330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7F9A4EC9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5DCD79DE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2EC91570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734830B7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3381E42D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191B6A64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4BCD4236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1C720130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5CA453AB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272AC108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2E3C17B0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5265953A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1E1AA731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7F8CC376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56337CB4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1043E288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1756266B" w14:textId="77777777" w:rsid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74DD9ACD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i/>
          <w:lang w:eastAsia="zh-CN"/>
        </w:rPr>
      </w:pPr>
      <w:r w:rsidRPr="00457BB3">
        <w:rPr>
          <w:rFonts w:ascii="Century Gothic" w:eastAsia="SimSun" w:hAnsi="Century Gothic" w:cs="Arial"/>
          <w:lang w:eastAsia="zh-CN"/>
        </w:rPr>
        <w:t>Search Committee (</w:t>
      </w:r>
      <w:r w:rsidRPr="00457BB3">
        <w:rPr>
          <w:rFonts w:ascii="Century Gothic" w:eastAsia="SimSun" w:hAnsi="Century Gothic" w:cs="Arial"/>
          <w:i/>
          <w:lang w:eastAsia="zh-CN"/>
        </w:rPr>
        <w:t>please limit to 3-4 members, including chair of committee):</w:t>
      </w:r>
    </w:p>
    <w:p w14:paraId="7488976A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SimSun" w:hAnsi="Century Gothic" w:cs="Arial"/>
          <w:lang w:eastAsia="zh-CN"/>
        </w:rPr>
      </w:pPr>
    </w:p>
    <w:p w14:paraId="3725C1E8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lang w:eastAsia="zh-CN"/>
        </w:rPr>
        <w:t xml:space="preserve">    Chair: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037"/>
        <w:gridCol w:w="964"/>
        <w:gridCol w:w="3751"/>
      </w:tblGrid>
      <w:tr w:rsidR="00457BB3" w:rsidRPr="00457BB3" w14:paraId="2751B8A1" w14:textId="77777777" w:rsidTr="00E93BF5">
        <w:tc>
          <w:tcPr>
            <w:tcW w:w="856" w:type="dxa"/>
          </w:tcPr>
          <w:p w14:paraId="3E8CB99F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  <w:r w:rsidRPr="00457BB3">
              <w:rPr>
                <w:rFonts w:ascii="Century Gothic" w:eastAsia="SimSun" w:hAnsi="Century Gothic" w:cs="Arial"/>
                <w:lang w:eastAsia="zh-CN"/>
              </w:rPr>
              <w:t>Name:</w:t>
            </w:r>
          </w:p>
        </w:tc>
        <w:tc>
          <w:tcPr>
            <w:tcW w:w="4048" w:type="dxa"/>
          </w:tcPr>
          <w:p w14:paraId="37B9E885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</w:tc>
        <w:tc>
          <w:tcPr>
            <w:tcW w:w="965" w:type="dxa"/>
          </w:tcPr>
          <w:p w14:paraId="721A1566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  <w:r w:rsidRPr="00457BB3">
              <w:rPr>
                <w:rFonts w:ascii="Century Gothic" w:eastAsia="SimSun" w:hAnsi="Century Gothic" w:cs="Arial"/>
                <w:lang w:eastAsia="zh-CN"/>
              </w:rPr>
              <w:t>E-mail:</w:t>
            </w:r>
          </w:p>
        </w:tc>
        <w:tc>
          <w:tcPr>
            <w:tcW w:w="3761" w:type="dxa"/>
          </w:tcPr>
          <w:p w14:paraId="6DB3D726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</w:tc>
      </w:tr>
    </w:tbl>
    <w:p w14:paraId="0524BAA7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6D195B0D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lang w:eastAsia="zh-CN"/>
        </w:rPr>
        <w:t xml:space="preserve">    Other Members: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037"/>
        <w:gridCol w:w="964"/>
        <w:gridCol w:w="3751"/>
      </w:tblGrid>
      <w:tr w:rsidR="00457BB3" w:rsidRPr="00457BB3" w14:paraId="645D9DED" w14:textId="77777777" w:rsidTr="00E93BF5">
        <w:tc>
          <w:tcPr>
            <w:tcW w:w="856" w:type="dxa"/>
          </w:tcPr>
          <w:p w14:paraId="00C6FF62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  <w:r w:rsidRPr="00457BB3">
              <w:rPr>
                <w:rFonts w:ascii="Century Gothic" w:eastAsia="SimSun" w:hAnsi="Century Gothic" w:cs="Arial"/>
                <w:lang w:eastAsia="zh-CN"/>
              </w:rPr>
              <w:t>Name:</w:t>
            </w:r>
          </w:p>
        </w:tc>
        <w:tc>
          <w:tcPr>
            <w:tcW w:w="4048" w:type="dxa"/>
          </w:tcPr>
          <w:p w14:paraId="6D3FF73D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</w:tc>
        <w:tc>
          <w:tcPr>
            <w:tcW w:w="965" w:type="dxa"/>
          </w:tcPr>
          <w:p w14:paraId="49FCD88B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  <w:r w:rsidRPr="00457BB3">
              <w:rPr>
                <w:rFonts w:ascii="Century Gothic" w:eastAsia="SimSun" w:hAnsi="Century Gothic" w:cs="Arial"/>
                <w:lang w:eastAsia="zh-CN"/>
              </w:rPr>
              <w:t>E-mail:</w:t>
            </w:r>
          </w:p>
        </w:tc>
        <w:tc>
          <w:tcPr>
            <w:tcW w:w="3761" w:type="dxa"/>
          </w:tcPr>
          <w:p w14:paraId="040C3BC5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</w:tc>
      </w:tr>
      <w:tr w:rsidR="00457BB3" w:rsidRPr="00457BB3" w14:paraId="4092269A" w14:textId="77777777" w:rsidTr="00E93BF5">
        <w:tc>
          <w:tcPr>
            <w:tcW w:w="856" w:type="dxa"/>
          </w:tcPr>
          <w:p w14:paraId="76807120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  <w:r w:rsidRPr="00457BB3">
              <w:rPr>
                <w:rFonts w:ascii="Century Gothic" w:eastAsia="SimSun" w:hAnsi="Century Gothic" w:cs="Arial"/>
                <w:lang w:eastAsia="zh-CN"/>
              </w:rPr>
              <w:t>Name:</w:t>
            </w:r>
          </w:p>
        </w:tc>
        <w:tc>
          <w:tcPr>
            <w:tcW w:w="4048" w:type="dxa"/>
          </w:tcPr>
          <w:p w14:paraId="3880C546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</w:tc>
        <w:tc>
          <w:tcPr>
            <w:tcW w:w="965" w:type="dxa"/>
          </w:tcPr>
          <w:p w14:paraId="3F1CD097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  <w:r w:rsidRPr="00457BB3">
              <w:rPr>
                <w:rFonts w:ascii="Century Gothic" w:eastAsia="SimSun" w:hAnsi="Century Gothic" w:cs="Arial"/>
                <w:lang w:eastAsia="zh-CN"/>
              </w:rPr>
              <w:t>E-mail:</w:t>
            </w:r>
          </w:p>
        </w:tc>
        <w:tc>
          <w:tcPr>
            <w:tcW w:w="3761" w:type="dxa"/>
          </w:tcPr>
          <w:p w14:paraId="4F7B199B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</w:tc>
      </w:tr>
      <w:tr w:rsidR="00457BB3" w:rsidRPr="00457BB3" w14:paraId="7B23125D" w14:textId="77777777" w:rsidTr="00E93BF5">
        <w:tc>
          <w:tcPr>
            <w:tcW w:w="856" w:type="dxa"/>
          </w:tcPr>
          <w:p w14:paraId="41DFACE0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  <w:r w:rsidRPr="00457BB3">
              <w:rPr>
                <w:rFonts w:ascii="Century Gothic" w:eastAsia="SimSun" w:hAnsi="Century Gothic" w:cs="Arial"/>
                <w:lang w:eastAsia="zh-CN"/>
              </w:rPr>
              <w:t>Name:</w:t>
            </w:r>
          </w:p>
        </w:tc>
        <w:tc>
          <w:tcPr>
            <w:tcW w:w="4048" w:type="dxa"/>
          </w:tcPr>
          <w:p w14:paraId="3CF7D96D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</w:tc>
        <w:tc>
          <w:tcPr>
            <w:tcW w:w="965" w:type="dxa"/>
          </w:tcPr>
          <w:p w14:paraId="0B5D1274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  <w:r w:rsidRPr="00457BB3">
              <w:rPr>
                <w:rFonts w:ascii="Century Gothic" w:eastAsia="SimSun" w:hAnsi="Century Gothic" w:cs="Arial"/>
                <w:lang w:eastAsia="zh-CN"/>
              </w:rPr>
              <w:t>E-mail:</w:t>
            </w:r>
          </w:p>
        </w:tc>
        <w:tc>
          <w:tcPr>
            <w:tcW w:w="3761" w:type="dxa"/>
          </w:tcPr>
          <w:p w14:paraId="0C99962E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</w:tc>
      </w:tr>
    </w:tbl>
    <w:p w14:paraId="0B8467B5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</w:p>
    <w:p w14:paraId="718B5036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300" w:lineRule="auto"/>
        <w:rPr>
          <w:rFonts w:ascii="Century Gothic" w:eastAsia="SimSun" w:hAnsi="Century Gothic" w:cs="Arial"/>
          <w:lang w:eastAsia="zh-CN"/>
        </w:rPr>
      </w:pPr>
      <w:r w:rsidRPr="00457BB3">
        <w:rPr>
          <w:rFonts w:ascii="Century Gothic" w:eastAsia="SimSun" w:hAnsi="Century Gothic" w:cs="Arial"/>
          <w:lang w:eastAsia="zh-CN"/>
        </w:rPr>
        <w:t xml:space="preserve">    Admin Support: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037"/>
        <w:gridCol w:w="964"/>
        <w:gridCol w:w="3751"/>
      </w:tblGrid>
      <w:tr w:rsidR="00457BB3" w:rsidRPr="00457BB3" w14:paraId="6A893FA6" w14:textId="77777777" w:rsidTr="00E93BF5">
        <w:tc>
          <w:tcPr>
            <w:tcW w:w="856" w:type="dxa"/>
          </w:tcPr>
          <w:p w14:paraId="08911012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  <w:r w:rsidRPr="00457BB3">
              <w:rPr>
                <w:rFonts w:ascii="Century Gothic" w:eastAsia="SimSun" w:hAnsi="Century Gothic" w:cs="Arial"/>
                <w:lang w:eastAsia="zh-CN"/>
              </w:rPr>
              <w:t>Name:</w:t>
            </w:r>
          </w:p>
        </w:tc>
        <w:tc>
          <w:tcPr>
            <w:tcW w:w="4048" w:type="dxa"/>
          </w:tcPr>
          <w:p w14:paraId="40223E1B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</w:tc>
        <w:tc>
          <w:tcPr>
            <w:tcW w:w="965" w:type="dxa"/>
          </w:tcPr>
          <w:p w14:paraId="7CB57B28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  <w:r w:rsidRPr="00457BB3">
              <w:rPr>
                <w:rFonts w:ascii="Century Gothic" w:eastAsia="SimSun" w:hAnsi="Century Gothic" w:cs="Arial"/>
                <w:lang w:eastAsia="zh-CN"/>
              </w:rPr>
              <w:t>E-mail:</w:t>
            </w:r>
          </w:p>
        </w:tc>
        <w:tc>
          <w:tcPr>
            <w:tcW w:w="3761" w:type="dxa"/>
          </w:tcPr>
          <w:p w14:paraId="59429634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</w:tc>
      </w:tr>
    </w:tbl>
    <w:p w14:paraId="2E5BBFB0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SimSun" w:hAnsi="Century Gothic" w:cs="Arial"/>
          <w:noProof/>
          <w:color w:val="000000"/>
          <w:lang w:eastAsia="zh-CN"/>
        </w:rPr>
      </w:pPr>
    </w:p>
    <w:p w14:paraId="10D58A7F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SimSun" w:hAnsi="Century Gothic" w:cs="Arial"/>
          <w:noProof/>
          <w:color w:val="000000"/>
          <w:lang w:eastAsia="zh-CN"/>
        </w:rPr>
      </w:pPr>
    </w:p>
    <w:p w14:paraId="6B2EEF85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SimSun" w:hAnsi="Century Gothic" w:cs="Arial"/>
          <w:noProof/>
          <w:color w:val="000000"/>
          <w:lang w:eastAsia="zh-CN"/>
        </w:rPr>
      </w:pPr>
      <w:r w:rsidRPr="00457BB3">
        <w:rPr>
          <w:rFonts w:ascii="Century Gothic" w:eastAsia="SimSun" w:hAnsi="Century Gothic" w:cs="Arial"/>
          <w:noProof/>
          <w:color w:val="000000"/>
          <w:lang w:eastAsia="zh-CN"/>
        </w:rPr>
        <w:t>Date that review of applications begins; is this a hard deadline or will you accept applications submitted after this date?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457BB3" w:rsidRPr="00457BB3" w14:paraId="741D5215" w14:textId="77777777" w:rsidTr="00E93BF5">
        <w:tc>
          <w:tcPr>
            <w:tcW w:w="9630" w:type="dxa"/>
          </w:tcPr>
          <w:p w14:paraId="02A7A2CD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</w:tc>
      </w:tr>
    </w:tbl>
    <w:p w14:paraId="23E2F801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SimSun" w:hAnsi="Century Gothic" w:cs="Arial"/>
          <w:noProof/>
          <w:color w:val="000000"/>
          <w:lang w:eastAsia="zh-CN"/>
        </w:rPr>
      </w:pPr>
    </w:p>
    <w:p w14:paraId="5550F908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SimSun" w:hAnsi="Century Gothic" w:cs="Arial"/>
          <w:noProof/>
          <w:color w:val="000000"/>
          <w:lang w:eastAsia="zh-CN"/>
        </w:rPr>
      </w:pPr>
      <w:r w:rsidRPr="00457BB3">
        <w:rPr>
          <w:rFonts w:ascii="Century Gothic" w:eastAsia="SimSun" w:hAnsi="Century Gothic" w:cs="Arial"/>
          <w:noProof/>
          <w:color w:val="000000"/>
          <w:lang w:eastAsia="zh-CN"/>
        </w:rPr>
        <w:t xml:space="preserve">Do you intend to request subsequent documentation (e.g. writing sample) from a subsequent smaller pool of finalists? If so, what documentation?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457BB3" w:rsidRPr="00457BB3" w14:paraId="11BEDF30" w14:textId="77777777" w:rsidTr="00E93BF5">
        <w:tc>
          <w:tcPr>
            <w:tcW w:w="9630" w:type="dxa"/>
          </w:tcPr>
          <w:p w14:paraId="1E6E8A5D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</w:tc>
      </w:tr>
    </w:tbl>
    <w:p w14:paraId="62850043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SimSun" w:hAnsi="Century Gothic" w:cs="Arial"/>
          <w:noProof/>
          <w:color w:val="000000"/>
          <w:lang w:eastAsia="zh-CN"/>
        </w:rPr>
      </w:pPr>
    </w:p>
    <w:p w14:paraId="236803A7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SimSun" w:hAnsi="Century Gothic" w:cs="Arial"/>
          <w:noProof/>
          <w:color w:val="000000"/>
          <w:lang w:eastAsia="zh-CN"/>
        </w:rPr>
      </w:pPr>
      <w:r w:rsidRPr="00457BB3">
        <w:rPr>
          <w:rFonts w:ascii="Century Gothic" w:eastAsia="SimSun" w:hAnsi="Century Gothic" w:cs="Arial"/>
          <w:noProof/>
          <w:color w:val="000000"/>
          <w:lang w:eastAsia="zh-CN"/>
        </w:rPr>
        <w:t xml:space="preserve">Do you intend to request letters of recommendation immediately from all applicants, or request them later from a smaller pool of finalists?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457BB3" w:rsidRPr="00457BB3" w14:paraId="65B46511" w14:textId="77777777" w:rsidTr="00E93BF5">
        <w:tc>
          <w:tcPr>
            <w:tcW w:w="9630" w:type="dxa"/>
          </w:tcPr>
          <w:p w14:paraId="6860D410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</w:tc>
      </w:tr>
    </w:tbl>
    <w:p w14:paraId="549635A9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SimSun" w:hAnsi="Century Gothic" w:cs="Arial"/>
          <w:noProof/>
          <w:color w:val="000000"/>
          <w:lang w:eastAsia="zh-CN"/>
        </w:rPr>
      </w:pPr>
    </w:p>
    <w:p w14:paraId="2195713C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SimSun" w:hAnsi="Century Gothic" w:cs="Arial"/>
          <w:noProof/>
          <w:color w:val="000000"/>
          <w:lang w:eastAsia="zh-CN"/>
        </w:rPr>
      </w:pPr>
      <w:r w:rsidRPr="00457BB3">
        <w:rPr>
          <w:rFonts w:ascii="Century Gothic" w:eastAsia="SimSun" w:hAnsi="Century Gothic" w:cs="Arial"/>
          <w:noProof/>
          <w:color w:val="000000"/>
          <w:lang w:eastAsia="zh-CN"/>
        </w:rPr>
        <w:t>Do you intend to conduct off-campus interviews at a conference or via phone at any point?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457BB3" w:rsidRPr="00457BB3" w14:paraId="2C4EF19C" w14:textId="77777777" w:rsidTr="00E93BF5">
        <w:tc>
          <w:tcPr>
            <w:tcW w:w="9630" w:type="dxa"/>
          </w:tcPr>
          <w:p w14:paraId="7D25C04B" w14:textId="77777777" w:rsidR="00457BB3" w:rsidRPr="00457BB3" w:rsidRDefault="00457BB3" w:rsidP="00457BB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entury Gothic" w:eastAsia="SimSun" w:hAnsi="Century Gothic" w:cs="Arial"/>
                <w:lang w:eastAsia="zh-CN"/>
              </w:rPr>
            </w:pPr>
          </w:p>
        </w:tc>
      </w:tr>
    </w:tbl>
    <w:p w14:paraId="6B97CAF5" w14:textId="77777777" w:rsidR="00457BB3" w:rsidRPr="00457BB3" w:rsidRDefault="00457BB3" w:rsidP="00457B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zh-CN"/>
        </w:rPr>
      </w:pPr>
    </w:p>
    <w:p w14:paraId="2973C42B" w14:textId="77777777" w:rsidR="00457BB3" w:rsidRDefault="00457BB3" w:rsidP="0030130D"/>
    <w:sectPr w:rsidR="00457BB3" w:rsidSect="00B905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4DB8F" w14:textId="77777777" w:rsidR="0030130D" w:rsidRDefault="0030130D" w:rsidP="0030130D">
      <w:pPr>
        <w:spacing w:after="0" w:line="240" w:lineRule="auto"/>
      </w:pPr>
      <w:r>
        <w:separator/>
      </w:r>
    </w:p>
  </w:endnote>
  <w:endnote w:type="continuationSeparator" w:id="0">
    <w:p w14:paraId="4DDF5AF3" w14:textId="77777777" w:rsidR="0030130D" w:rsidRDefault="0030130D" w:rsidP="0030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DFDE" w14:textId="77777777" w:rsidR="002E0B52" w:rsidRDefault="002E0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77111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7CC563" w14:textId="6A32574C" w:rsidR="00676EB1" w:rsidRDefault="00676EB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F9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966ADA" w14:textId="77777777" w:rsidR="00676EB1" w:rsidRDefault="00676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91AA" w14:textId="77777777" w:rsidR="002E0B52" w:rsidRDefault="002E0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515A4" w14:textId="77777777" w:rsidR="0030130D" w:rsidRDefault="0030130D" w:rsidP="0030130D">
      <w:pPr>
        <w:spacing w:after="0" w:line="240" w:lineRule="auto"/>
      </w:pPr>
      <w:r>
        <w:separator/>
      </w:r>
    </w:p>
  </w:footnote>
  <w:footnote w:type="continuationSeparator" w:id="0">
    <w:p w14:paraId="484C580F" w14:textId="77777777" w:rsidR="0030130D" w:rsidRDefault="0030130D" w:rsidP="0030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539CA" w14:textId="77777777" w:rsidR="002E0B52" w:rsidRDefault="002E0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C1AC" w14:textId="541762C9" w:rsidR="0030130D" w:rsidRDefault="00414F92" w:rsidP="00C826D5">
    <w:pPr>
      <w:pStyle w:val="Header"/>
      <w:tabs>
        <w:tab w:val="clear" w:pos="4680"/>
        <w:tab w:val="center" w:pos="5850"/>
      </w:tabs>
    </w:pPr>
    <w:r w:rsidRPr="00B905B8">
      <w:rPr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230ADA9D" wp14:editId="3F4D24AB">
          <wp:simplePos x="0" y="0"/>
          <wp:positionH relativeFrom="column">
            <wp:posOffset>-569595</wp:posOffset>
          </wp:positionH>
          <wp:positionV relativeFrom="paragraph">
            <wp:posOffset>-3810</wp:posOffset>
          </wp:positionV>
          <wp:extent cx="2286000" cy="362585"/>
          <wp:effectExtent l="0" t="0" r="0" b="0"/>
          <wp:wrapTight wrapText="bothSides">
            <wp:wrapPolygon edited="0">
              <wp:start x="0" y="0"/>
              <wp:lineTo x="0" y="13618"/>
              <wp:lineTo x="180" y="20427"/>
              <wp:lineTo x="14220" y="20427"/>
              <wp:lineTo x="15300" y="20427"/>
              <wp:lineTo x="21420" y="20427"/>
              <wp:lineTo x="21420" y="0"/>
              <wp:lineTo x="1278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D90F35" wp14:editId="6FEED57A">
              <wp:simplePos x="0" y="0"/>
              <wp:positionH relativeFrom="column">
                <wp:posOffset>4229100</wp:posOffset>
              </wp:positionH>
              <wp:positionV relativeFrom="paragraph">
                <wp:posOffset>-114300</wp:posOffset>
              </wp:positionV>
              <wp:extent cx="2185035" cy="5905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ECF9D" w14:textId="1A9DEEB8" w:rsidR="00C826D5" w:rsidRPr="009E73E6" w:rsidRDefault="00457BB3" w:rsidP="00B905B8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Recruitment Plan</w:t>
                          </w:r>
                        </w:p>
                        <w:p w14:paraId="12DE7CF1" w14:textId="04C01CDC" w:rsidR="00B905B8" w:rsidRPr="009E73E6" w:rsidRDefault="00C826D5" w:rsidP="00C826D5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E73E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for </w:t>
                          </w:r>
                          <w:r w:rsidR="00457BB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Faculty Searches</w:t>
                          </w:r>
                          <w:r w:rsidR="00B905B8" w:rsidRPr="009E73E6">
                            <w:rPr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4DDC8BBC" w14:textId="42A11C30" w:rsidR="00B905B8" w:rsidRDefault="00B905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90F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pt;margin-top:-9pt;width:172.0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" filled="f" stroked="f">
              <v:textbox>
                <w:txbxContent>
                  <w:p w14:paraId="04DECF9D" w14:textId="1A9DEEB8" w:rsidR="00C826D5" w:rsidRPr="009E73E6" w:rsidRDefault="00457BB3" w:rsidP="00B905B8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>Recruitment Plan</w:t>
                    </w:r>
                  </w:p>
                  <w:p w14:paraId="12DE7CF1" w14:textId="04C01CDC" w:rsidR="00B905B8" w:rsidRPr="009E73E6" w:rsidRDefault="00C826D5" w:rsidP="00C826D5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E73E6"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 xml:space="preserve">for </w:t>
                    </w:r>
                    <w:r w:rsidR="00457BB3"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>Faculty Searches</w:t>
                    </w:r>
                    <w:r w:rsidR="00B905B8" w:rsidRPr="009E73E6">
                      <w:rPr>
                        <w:noProof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</w:p>
                  <w:p w14:paraId="4DDC8BBC" w14:textId="42A11C30" w:rsidR="00B905B8" w:rsidRDefault="00B905B8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20A09C52" wp14:editId="5C14E080">
          <wp:simplePos x="0" y="0"/>
          <wp:positionH relativeFrom="column">
            <wp:posOffset>-915035</wp:posOffset>
          </wp:positionH>
          <wp:positionV relativeFrom="paragraph">
            <wp:posOffset>-457200</wp:posOffset>
          </wp:positionV>
          <wp:extent cx="8053705" cy="1257300"/>
          <wp:effectExtent l="0" t="0" r="4445" b="0"/>
          <wp:wrapTight wrapText="bothSides">
            <wp:wrapPolygon edited="0">
              <wp:start x="0" y="0"/>
              <wp:lineTo x="0" y="21273"/>
              <wp:lineTo x="21561" y="21273"/>
              <wp:lineTo x="21561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70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2986" w14:textId="77777777" w:rsidR="002E0B52" w:rsidRDefault="002E0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A7E8E"/>
    <w:multiLevelType w:val="hybridMultilevel"/>
    <w:tmpl w:val="E11A31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7155C13"/>
    <w:multiLevelType w:val="hybridMultilevel"/>
    <w:tmpl w:val="EFA4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0D"/>
    <w:rsid w:val="00131E9B"/>
    <w:rsid w:val="00192D3D"/>
    <w:rsid w:val="001A2D48"/>
    <w:rsid w:val="001E4A5C"/>
    <w:rsid w:val="00221F4A"/>
    <w:rsid w:val="002A5709"/>
    <w:rsid w:val="002E0B52"/>
    <w:rsid w:val="002F6DF0"/>
    <w:rsid w:val="0030130D"/>
    <w:rsid w:val="00414F92"/>
    <w:rsid w:val="00457BB3"/>
    <w:rsid w:val="0046710A"/>
    <w:rsid w:val="005B7133"/>
    <w:rsid w:val="005C1163"/>
    <w:rsid w:val="006725FC"/>
    <w:rsid w:val="00676EB1"/>
    <w:rsid w:val="007135A6"/>
    <w:rsid w:val="00843775"/>
    <w:rsid w:val="009E73E6"/>
    <w:rsid w:val="00A81186"/>
    <w:rsid w:val="00B905B8"/>
    <w:rsid w:val="00C826D5"/>
    <w:rsid w:val="00CB4A62"/>
    <w:rsid w:val="00D70187"/>
    <w:rsid w:val="00DC09FB"/>
    <w:rsid w:val="00E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4:docId w14:val="66409BA8"/>
  <w15:chartTrackingRefBased/>
  <w15:docId w15:val="{ACA7FD9C-1F7F-4283-80CC-B1BBC91E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13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3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0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D"/>
  </w:style>
  <w:style w:type="paragraph" w:styleId="Footer">
    <w:name w:val="footer"/>
    <w:basedOn w:val="Normal"/>
    <w:link w:val="FooterChar"/>
    <w:uiPriority w:val="99"/>
    <w:unhideWhenUsed/>
    <w:rsid w:val="0030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D"/>
  </w:style>
  <w:style w:type="character" w:styleId="CommentReference">
    <w:name w:val="annotation reference"/>
    <w:basedOn w:val="DefaultParagraphFont"/>
    <w:uiPriority w:val="99"/>
    <w:semiHidden/>
    <w:unhideWhenUsed/>
    <w:rsid w:val="002A5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7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B0B7-7FF4-4DD0-AF67-C5AE23B0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Mendoza,Cynthia M</dc:creator>
  <cp:keywords/>
  <dc:description/>
  <cp:lastModifiedBy>Seitz,Jennifer</cp:lastModifiedBy>
  <cp:revision>7</cp:revision>
  <dcterms:created xsi:type="dcterms:W3CDTF">2016-02-01T16:17:00Z</dcterms:created>
  <dcterms:modified xsi:type="dcterms:W3CDTF">2020-11-17T21:18:00Z</dcterms:modified>
</cp:coreProperties>
</file>